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FA9" w:rsidRPr="00E7219E" w:rsidRDefault="00EA4FA9" w:rsidP="00EA4FA9">
      <w:pPr>
        <w:ind w:left="11328"/>
        <w:rPr>
          <w:sz w:val="24"/>
          <w:szCs w:val="24"/>
        </w:rPr>
      </w:pPr>
      <w:r w:rsidRPr="00E7219E">
        <w:rPr>
          <w:sz w:val="24"/>
          <w:szCs w:val="24"/>
        </w:rPr>
        <w:t>УТВЕРЖДАЮ</w:t>
      </w:r>
    </w:p>
    <w:p w:rsidR="00EA4FA9" w:rsidRPr="00E7219E" w:rsidRDefault="002B04CB" w:rsidP="00EA4FA9">
      <w:pPr>
        <w:ind w:left="11328"/>
        <w:rPr>
          <w:sz w:val="24"/>
          <w:szCs w:val="24"/>
        </w:rPr>
      </w:pPr>
      <w:r>
        <w:rPr>
          <w:sz w:val="24"/>
          <w:szCs w:val="24"/>
        </w:rPr>
        <w:t>И.о. м</w:t>
      </w:r>
      <w:r w:rsidR="00EA4FA9" w:rsidRPr="00E7219E">
        <w:rPr>
          <w:sz w:val="24"/>
          <w:szCs w:val="24"/>
        </w:rPr>
        <w:t>инистр</w:t>
      </w:r>
      <w:r>
        <w:rPr>
          <w:sz w:val="24"/>
          <w:szCs w:val="24"/>
        </w:rPr>
        <w:t>а</w:t>
      </w:r>
      <w:r w:rsidR="00EA4FA9" w:rsidRPr="00E7219E">
        <w:rPr>
          <w:sz w:val="24"/>
          <w:szCs w:val="24"/>
        </w:rPr>
        <w:t xml:space="preserve"> здравоохранения</w:t>
      </w:r>
    </w:p>
    <w:p w:rsidR="00EA4FA9" w:rsidRPr="00E7219E" w:rsidRDefault="00EA4FA9" w:rsidP="00EA4FA9">
      <w:pPr>
        <w:ind w:left="11328"/>
        <w:rPr>
          <w:sz w:val="24"/>
          <w:szCs w:val="24"/>
        </w:rPr>
      </w:pPr>
      <w:r w:rsidRPr="00E7219E">
        <w:rPr>
          <w:sz w:val="24"/>
          <w:szCs w:val="24"/>
        </w:rPr>
        <w:t>Астраханской области</w:t>
      </w:r>
    </w:p>
    <w:p w:rsidR="00833378" w:rsidRDefault="00EA4FA9" w:rsidP="00EA4FA9">
      <w:pPr>
        <w:ind w:left="11328"/>
        <w:rPr>
          <w:sz w:val="24"/>
          <w:szCs w:val="24"/>
        </w:rPr>
      </w:pPr>
      <w:r w:rsidRPr="00E7219E">
        <w:rPr>
          <w:sz w:val="24"/>
          <w:szCs w:val="24"/>
        </w:rPr>
        <w:t>__________</w:t>
      </w:r>
      <w:r w:rsidR="002B04CB">
        <w:rPr>
          <w:sz w:val="24"/>
          <w:szCs w:val="24"/>
        </w:rPr>
        <w:t>__   С.Н. Смирнова</w:t>
      </w:r>
    </w:p>
    <w:p w:rsidR="0081236B" w:rsidRPr="00E7219E" w:rsidRDefault="00B205A2" w:rsidP="00EA4FA9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«___»_____________ </w:t>
      </w:r>
      <w:r w:rsidR="004763E1">
        <w:rPr>
          <w:sz w:val="24"/>
          <w:szCs w:val="24"/>
        </w:rPr>
        <w:t>2025</w:t>
      </w:r>
      <w:r w:rsidR="0081236B" w:rsidRPr="00E7219E">
        <w:rPr>
          <w:sz w:val="24"/>
          <w:szCs w:val="24"/>
        </w:rPr>
        <w:t>г.</w:t>
      </w:r>
    </w:p>
    <w:p w:rsidR="00AE52CC" w:rsidRDefault="00AE52CC" w:rsidP="007E7703">
      <w:pPr>
        <w:jc w:val="center"/>
        <w:rPr>
          <w:sz w:val="24"/>
          <w:szCs w:val="24"/>
        </w:rPr>
      </w:pPr>
    </w:p>
    <w:p w:rsidR="001D4129" w:rsidRPr="00E7219E" w:rsidRDefault="001D4129" w:rsidP="00EA4FA9">
      <w:pPr>
        <w:jc w:val="center"/>
        <w:rPr>
          <w:sz w:val="24"/>
          <w:szCs w:val="24"/>
        </w:rPr>
      </w:pPr>
    </w:p>
    <w:p w:rsidR="00EA4FA9" w:rsidRPr="002827E3" w:rsidRDefault="00EA4FA9" w:rsidP="00EA4FA9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ГОСУДАРСТВЕННОЕ ЗАДАНИЕ №</w:t>
      </w:r>
      <w:r w:rsidR="00634626" w:rsidRPr="002827E3">
        <w:rPr>
          <w:b/>
          <w:sz w:val="24"/>
          <w:szCs w:val="24"/>
        </w:rPr>
        <w:t> </w:t>
      </w:r>
      <w:r w:rsidR="00147427">
        <w:rPr>
          <w:b/>
          <w:sz w:val="24"/>
          <w:szCs w:val="24"/>
        </w:rPr>
        <w:t>49</w:t>
      </w:r>
    </w:p>
    <w:p w:rsidR="00EA4FA9" w:rsidRDefault="00670E5E" w:rsidP="00EA4F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="00A73CFE">
        <w:rPr>
          <w:b/>
          <w:sz w:val="24"/>
          <w:szCs w:val="24"/>
        </w:rPr>
        <w:t>2025</w:t>
      </w:r>
      <w:r w:rsidR="00EA4FA9" w:rsidRPr="002827E3">
        <w:rPr>
          <w:b/>
          <w:sz w:val="24"/>
          <w:szCs w:val="24"/>
        </w:rPr>
        <w:t xml:space="preserve"> год и на плановый период </w:t>
      </w:r>
      <w:r w:rsidR="00A73CFE">
        <w:rPr>
          <w:b/>
          <w:sz w:val="24"/>
          <w:szCs w:val="24"/>
        </w:rPr>
        <w:t>2026</w:t>
      </w:r>
      <w:r w:rsidR="00EA4FA9" w:rsidRPr="002827E3">
        <w:rPr>
          <w:b/>
          <w:sz w:val="24"/>
          <w:szCs w:val="24"/>
        </w:rPr>
        <w:t xml:space="preserve"> и </w:t>
      </w:r>
      <w:r w:rsidR="00A73CFE">
        <w:rPr>
          <w:b/>
          <w:sz w:val="24"/>
          <w:szCs w:val="24"/>
        </w:rPr>
        <w:t>2027</w:t>
      </w:r>
      <w:r w:rsidR="00EA4FA9" w:rsidRPr="002827E3">
        <w:rPr>
          <w:b/>
          <w:sz w:val="24"/>
          <w:szCs w:val="24"/>
        </w:rPr>
        <w:t xml:space="preserve"> годов</w:t>
      </w:r>
    </w:p>
    <w:p w:rsidR="004763E1" w:rsidRDefault="004763E1" w:rsidP="00EA4FA9">
      <w:pPr>
        <w:jc w:val="center"/>
        <w:rPr>
          <w:b/>
          <w:sz w:val="24"/>
          <w:szCs w:val="24"/>
        </w:rPr>
      </w:pPr>
    </w:p>
    <w:p w:rsidR="004763E1" w:rsidRDefault="004763E1" w:rsidP="004763E1">
      <w:pPr>
        <w:rPr>
          <w:sz w:val="24"/>
          <w:szCs w:val="24"/>
        </w:rPr>
      </w:pPr>
      <w:r>
        <w:rPr>
          <w:sz w:val="24"/>
          <w:szCs w:val="24"/>
        </w:rPr>
        <w:t xml:space="preserve">Внести изменения в ГОСУДАРСТВЕННОЕ ЗАДАНИЕ № 49 на 2025 год и на плановый период 2026 и 2027 годов, утвержденное 28.12.2024г, </w:t>
      </w:r>
    </w:p>
    <w:p w:rsidR="004763E1" w:rsidRDefault="004763E1" w:rsidP="004763E1">
      <w:pPr>
        <w:rPr>
          <w:sz w:val="24"/>
          <w:szCs w:val="24"/>
        </w:rPr>
      </w:pPr>
      <w:r>
        <w:rPr>
          <w:sz w:val="24"/>
          <w:szCs w:val="24"/>
        </w:rPr>
        <w:t>(далее – госзадание), изложив госзадание в новой редакции:</w:t>
      </w:r>
    </w:p>
    <w:p w:rsid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8"/>
        <w:gridCol w:w="2385"/>
        <w:gridCol w:w="2318"/>
      </w:tblGrid>
      <w:tr w:rsidR="005A56C9" w:rsidRPr="00E7219E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:rsidTr="000A5CAA">
        <w:trPr>
          <w:trHeight w:val="202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F2" w:rsidRPr="00E7219E" w:rsidRDefault="001F0C40" w:rsidP="00696D05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="00AD50DE" w:rsidRPr="00AD50DE">
              <w:rPr>
                <w:b/>
                <w:sz w:val="24"/>
                <w:szCs w:val="24"/>
              </w:rPr>
              <w:t xml:space="preserve"> «</w:t>
            </w:r>
            <w:r w:rsidR="000A5CAA">
              <w:rPr>
                <w:b/>
                <w:sz w:val="24"/>
                <w:szCs w:val="24"/>
              </w:rPr>
              <w:t>Областной клинический стоматологический</w:t>
            </w:r>
            <w:r w:rsidR="00696D05">
              <w:rPr>
                <w:b/>
                <w:sz w:val="24"/>
                <w:szCs w:val="24"/>
              </w:rPr>
              <w:t xml:space="preserve"> центр</w:t>
            </w:r>
            <w:r w:rsidR="00035C50">
              <w:rPr>
                <w:b/>
                <w:sz w:val="24"/>
                <w:szCs w:val="24"/>
              </w:rPr>
              <w:t>»</w:t>
            </w:r>
            <w:r w:rsidRPr="00E7219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70F2" w:rsidRPr="00E7219E" w:rsidRDefault="005A56C9" w:rsidP="000A5CAA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EA22C0" w:rsidRPr="00E7219E" w:rsidRDefault="00EA22C0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7219E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7784" w:rsidRPr="00E7219E" w:rsidRDefault="005A56C9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0A5CAA" w:rsidP="005A56C9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AD51D4" w:rsidRDefault="005A56C9" w:rsidP="005A56C9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BA7784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84" w:rsidRPr="005A0FD5" w:rsidRDefault="000A5CAA" w:rsidP="00BA7784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784" w:rsidRPr="000A5CAA" w:rsidRDefault="00BA7784" w:rsidP="00BA7784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A7784" w:rsidRPr="005A0FD5" w:rsidRDefault="000A5CAA" w:rsidP="000A54E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Pr="00E7219E" w:rsidRDefault="003B67ED" w:rsidP="005A56C9">
      <w:pPr>
        <w:jc w:val="center"/>
        <w:rPr>
          <w:sz w:val="24"/>
          <w:szCs w:val="24"/>
        </w:rPr>
      </w:pPr>
    </w:p>
    <w:p w:rsidR="00EA4FA9" w:rsidRPr="00E7219E" w:rsidRDefault="005A56C9" w:rsidP="005A56C9">
      <w:pPr>
        <w:jc w:val="center"/>
        <w:rPr>
          <w:sz w:val="24"/>
          <w:szCs w:val="24"/>
        </w:rPr>
      </w:pPr>
      <w:r w:rsidRPr="00E7219E">
        <w:rPr>
          <w:sz w:val="24"/>
          <w:szCs w:val="24"/>
        </w:rPr>
        <w:t>Часть 1. Сведения об оказываемых государственных услугах</w:t>
      </w:r>
    </w:p>
    <w:p w:rsidR="00EA4FA9" w:rsidRPr="002827E3" w:rsidRDefault="003B67ED" w:rsidP="0081236B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3B67ED" w:rsidRPr="00E7219E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E7219E" w:rsidRDefault="003B67ED" w:rsidP="00845295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E7219E" w:rsidRDefault="00B60A0A" w:rsidP="00D9712C">
            <w:pPr>
              <w:jc w:val="right"/>
              <w:rPr>
                <w:sz w:val="24"/>
                <w:szCs w:val="24"/>
              </w:rPr>
            </w:pPr>
            <w:r w:rsidRPr="00B60A0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E7219E" w:rsidRDefault="003B67ED" w:rsidP="00CD7ABF">
            <w:pPr>
              <w:ind w:firstLine="708"/>
              <w:jc w:val="left"/>
              <w:rPr>
                <w:sz w:val="24"/>
                <w:szCs w:val="24"/>
              </w:rPr>
            </w:pPr>
          </w:p>
        </w:tc>
      </w:tr>
      <w:tr w:rsidR="003B67ED" w:rsidRPr="00E7219E" w:rsidTr="00333F7C">
        <w:tc>
          <w:tcPr>
            <w:tcW w:w="15352" w:type="dxa"/>
            <w:gridSpan w:val="3"/>
          </w:tcPr>
          <w:p w:rsidR="00FB4A02" w:rsidRPr="00E7219E" w:rsidRDefault="00FF7281" w:rsidP="00333F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2. </w:t>
      </w:r>
      <w:r w:rsidR="009113E0" w:rsidRPr="00E7219E">
        <w:rPr>
          <w:sz w:val="24"/>
          <w:szCs w:val="24"/>
        </w:rPr>
        <w:t>Категории потребителей государственной услуги:</w:t>
      </w:r>
    </w:p>
    <w:p w:rsidR="00EE1F78" w:rsidRDefault="00EE1F78" w:rsidP="009113E0">
      <w:pPr>
        <w:rPr>
          <w:sz w:val="24"/>
          <w:szCs w:val="24"/>
        </w:rPr>
      </w:pPr>
    </w:p>
    <w:p w:rsidR="009113E0" w:rsidRPr="00E7219E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3. </w:t>
      </w:r>
      <w:r w:rsidR="009113E0" w:rsidRPr="00E7219E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A4FA9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3.1. </w:t>
      </w:r>
      <w:r w:rsidR="009113E0" w:rsidRPr="00E7219E">
        <w:rPr>
          <w:sz w:val="24"/>
          <w:szCs w:val="24"/>
        </w:rPr>
        <w:t xml:space="preserve">Показатели, характеризующие </w:t>
      </w:r>
      <w:r w:rsidR="009113E0" w:rsidRPr="00E7219E">
        <w:rPr>
          <w:b/>
          <w:sz w:val="24"/>
          <w:szCs w:val="24"/>
        </w:rPr>
        <w:t>качество</w:t>
      </w:r>
      <w:r w:rsidR="009113E0"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843"/>
        <w:gridCol w:w="3544"/>
        <w:gridCol w:w="992"/>
        <w:gridCol w:w="850"/>
        <w:gridCol w:w="709"/>
        <w:gridCol w:w="709"/>
        <w:gridCol w:w="785"/>
      </w:tblGrid>
      <w:tr w:rsidR="007A3DE1" w:rsidRPr="00E7219E" w:rsidTr="00500871">
        <w:tc>
          <w:tcPr>
            <w:tcW w:w="1951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содержание</w:t>
            </w:r>
            <w:r w:rsidRPr="00E7219E">
              <w:rPr>
                <w:sz w:val="24"/>
                <w:szCs w:val="24"/>
              </w:rPr>
              <w:t xml:space="preserve"> </w:t>
            </w:r>
            <w:r w:rsidR="00845295" w:rsidRPr="00E7219E">
              <w:rPr>
                <w:sz w:val="24"/>
                <w:szCs w:val="24"/>
              </w:rPr>
              <w:t>госуслуги</w:t>
            </w:r>
          </w:p>
        </w:tc>
        <w:tc>
          <w:tcPr>
            <w:tcW w:w="1843" w:type="dxa"/>
            <w:vMerge w:val="restart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условия</w:t>
            </w:r>
            <w:r w:rsidRPr="00E7219E">
              <w:rPr>
                <w:sz w:val="24"/>
                <w:szCs w:val="24"/>
              </w:rPr>
              <w:t xml:space="preserve"> (формы) оказания </w:t>
            </w:r>
            <w:r w:rsidR="00845295" w:rsidRPr="00E7219E">
              <w:rPr>
                <w:sz w:val="24"/>
                <w:szCs w:val="24"/>
              </w:rPr>
              <w:t>госуслуги</w:t>
            </w:r>
          </w:p>
        </w:tc>
        <w:tc>
          <w:tcPr>
            <w:tcW w:w="5386" w:type="dxa"/>
            <w:gridSpan w:val="3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</w:t>
            </w:r>
            <w:r w:rsidR="00845295" w:rsidRPr="00E7219E">
              <w:rPr>
                <w:sz w:val="24"/>
                <w:szCs w:val="24"/>
              </w:rPr>
              <w:t>госуслуги</w:t>
            </w:r>
          </w:p>
        </w:tc>
        <w:tc>
          <w:tcPr>
            <w:tcW w:w="2203" w:type="dxa"/>
            <w:gridSpan w:val="3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</w:t>
            </w:r>
            <w:r w:rsidR="00845295" w:rsidRPr="00E7219E">
              <w:rPr>
                <w:sz w:val="24"/>
                <w:szCs w:val="24"/>
              </w:rPr>
              <w:t>госуслуги</w:t>
            </w:r>
          </w:p>
        </w:tc>
      </w:tr>
      <w:tr w:rsidR="00E414B1" w:rsidRPr="00E7219E" w:rsidTr="00A81B6A">
        <w:tc>
          <w:tcPr>
            <w:tcW w:w="1951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</w:t>
            </w:r>
            <w:r w:rsidR="001648F4" w:rsidRPr="00E7219E">
              <w:rPr>
                <w:sz w:val="24"/>
                <w:szCs w:val="24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7A3DE1" w:rsidRPr="00E7219E" w:rsidRDefault="00A73CFE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A3DE1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A3DE1" w:rsidRPr="00E7219E" w:rsidRDefault="00A73CFE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7A3DE1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A3DE1" w:rsidRPr="00E7219E" w:rsidRDefault="00A73CFE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7A3DE1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E7219E" w:rsidTr="00A81B6A">
        <w:tc>
          <w:tcPr>
            <w:tcW w:w="1951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</w:tr>
      <w:tr w:rsidR="00CD7ABF" w:rsidRPr="00E7219E" w:rsidTr="00A81B6A">
        <w:tc>
          <w:tcPr>
            <w:tcW w:w="1951" w:type="dxa"/>
            <w:vAlign w:val="center"/>
          </w:tcPr>
          <w:p w:rsidR="00CD7ABF" w:rsidRPr="00390177" w:rsidRDefault="00CD7ABF" w:rsidP="007671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CD7ABF" w:rsidRPr="00445F3E" w:rsidRDefault="00CD7ABF" w:rsidP="008A4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CD7ABF" w:rsidRPr="00445F3E" w:rsidRDefault="00CD7ABF" w:rsidP="00A81B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CD7ABF" w:rsidRPr="00445F3E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:rsidR="00CD7ABF" w:rsidRPr="00445F3E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CD7ABF" w:rsidRPr="00445F3E" w:rsidRDefault="00CF3DFD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CD7ABF" w:rsidRPr="00445F3E" w:rsidRDefault="00CF3DFD" w:rsidP="00B3456D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CD7ABF" w:rsidRPr="00445F3E" w:rsidRDefault="00390177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CD7ABF" w:rsidRPr="00445F3E" w:rsidRDefault="00390177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CD7ABF" w:rsidRPr="00445F3E" w:rsidRDefault="00390177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</w:tr>
    </w:tbl>
    <w:p w:rsidR="00EA4FA9" w:rsidRPr="00E7219E" w:rsidRDefault="001648F4" w:rsidP="00EA4FA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E7219E">
        <w:rPr>
          <w:sz w:val="24"/>
          <w:szCs w:val="24"/>
        </w:rPr>
        <w:t>:</w:t>
      </w:r>
      <w:r w:rsidRPr="00E7219E">
        <w:rPr>
          <w:sz w:val="24"/>
          <w:szCs w:val="24"/>
        </w:rPr>
        <w:t xml:space="preserve"> </w:t>
      </w:r>
      <w:r w:rsidR="007A04A6" w:rsidRPr="00E7219E">
        <w:rPr>
          <w:sz w:val="24"/>
          <w:szCs w:val="24"/>
        </w:rPr>
        <w:t xml:space="preserve">минус </w:t>
      </w:r>
      <w:r w:rsidRPr="00E7219E">
        <w:rPr>
          <w:sz w:val="24"/>
          <w:szCs w:val="24"/>
        </w:rPr>
        <w:t>5%</w:t>
      </w:r>
    </w:p>
    <w:p w:rsidR="001648F4" w:rsidRPr="00E7219E" w:rsidRDefault="001648F4" w:rsidP="00EA4FA9">
      <w:pPr>
        <w:rPr>
          <w:sz w:val="24"/>
          <w:szCs w:val="24"/>
        </w:rPr>
      </w:pPr>
    </w:p>
    <w:p w:rsidR="00EA4FA9" w:rsidRPr="00E7219E" w:rsidRDefault="0050321B" w:rsidP="00EA4FA9">
      <w:pPr>
        <w:rPr>
          <w:sz w:val="24"/>
          <w:szCs w:val="24"/>
        </w:rPr>
      </w:pPr>
      <w:r w:rsidRPr="00E7219E">
        <w:rPr>
          <w:sz w:val="24"/>
          <w:szCs w:val="24"/>
        </w:rPr>
        <w:t>3.2. </w:t>
      </w:r>
      <w:r w:rsidR="001648F4" w:rsidRPr="00E7219E">
        <w:rPr>
          <w:sz w:val="24"/>
          <w:szCs w:val="24"/>
        </w:rPr>
        <w:t xml:space="preserve">Показатели, характеризующие </w:t>
      </w:r>
      <w:r w:rsidR="001648F4" w:rsidRPr="00E7219E">
        <w:rPr>
          <w:b/>
          <w:sz w:val="24"/>
          <w:szCs w:val="24"/>
        </w:rPr>
        <w:t>объем</w:t>
      </w:r>
      <w:r w:rsidR="001648F4"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843"/>
        <w:gridCol w:w="3260"/>
        <w:gridCol w:w="1276"/>
        <w:gridCol w:w="709"/>
        <w:gridCol w:w="850"/>
        <w:gridCol w:w="709"/>
        <w:gridCol w:w="785"/>
      </w:tblGrid>
      <w:tr w:rsidR="001648F4" w:rsidRPr="00E7219E" w:rsidTr="00500871">
        <w:tc>
          <w:tcPr>
            <w:tcW w:w="1951" w:type="dxa"/>
            <w:vMerge w:val="restart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845295" w:rsidRPr="00D64A3B">
              <w:rPr>
                <w:sz w:val="22"/>
                <w:szCs w:val="22"/>
              </w:rPr>
              <w:t>госуслуги</w:t>
            </w:r>
          </w:p>
        </w:tc>
        <w:tc>
          <w:tcPr>
            <w:tcW w:w="1843" w:type="dxa"/>
            <w:vMerge w:val="restart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="00845295" w:rsidRPr="00D64A3B"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 </w:t>
            </w:r>
            <w:r w:rsidRPr="00D64A3B">
              <w:rPr>
                <w:b/>
                <w:sz w:val="22"/>
                <w:szCs w:val="22"/>
              </w:rPr>
              <w:t>объема</w:t>
            </w:r>
            <w:r w:rsidRPr="00D64A3B">
              <w:rPr>
                <w:sz w:val="22"/>
                <w:szCs w:val="22"/>
              </w:rPr>
              <w:t xml:space="preserve"> </w:t>
            </w:r>
            <w:r w:rsidR="00845295" w:rsidRPr="00D64A3B"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Значение показателя </w:t>
            </w:r>
            <w:r w:rsidRPr="00D64A3B">
              <w:rPr>
                <w:b/>
                <w:sz w:val="22"/>
                <w:szCs w:val="22"/>
              </w:rPr>
              <w:t>объема</w:t>
            </w:r>
            <w:r w:rsidRPr="00D64A3B">
              <w:rPr>
                <w:sz w:val="22"/>
                <w:szCs w:val="22"/>
              </w:rPr>
              <w:t xml:space="preserve"> </w:t>
            </w:r>
            <w:r w:rsidR="00845295" w:rsidRPr="00D64A3B">
              <w:rPr>
                <w:sz w:val="22"/>
                <w:szCs w:val="22"/>
              </w:rPr>
              <w:t>госуслуги</w:t>
            </w:r>
          </w:p>
        </w:tc>
      </w:tr>
      <w:tr w:rsidR="000D3FBF" w:rsidRPr="00E7219E" w:rsidTr="00500871">
        <w:tc>
          <w:tcPr>
            <w:tcW w:w="1951" w:type="dxa"/>
            <w:vMerge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D3FBF" w:rsidRPr="00E7219E" w:rsidRDefault="00A73CFE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0D3FBF" w:rsidRPr="00E7219E" w:rsidRDefault="00A73CFE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D3FBF" w:rsidRPr="00E7219E" w:rsidRDefault="00A73CFE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E7219E" w:rsidTr="00500871">
        <w:tc>
          <w:tcPr>
            <w:tcW w:w="1951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</w:tr>
      <w:tr w:rsidR="00C33DB5" w:rsidRPr="00E7219E" w:rsidTr="008E6C91">
        <w:tc>
          <w:tcPr>
            <w:tcW w:w="1951" w:type="dxa"/>
            <w:vAlign w:val="center"/>
          </w:tcPr>
          <w:p w:rsidR="00C33DB5" w:rsidRPr="008E6C91" w:rsidRDefault="00C33DB5" w:rsidP="008E6C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C33DB5" w:rsidRPr="00590879" w:rsidRDefault="00C33DB5" w:rsidP="002E16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C33DB5" w:rsidRPr="00590879" w:rsidRDefault="00C33DB5" w:rsidP="002E16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C33DB5" w:rsidRPr="00590879" w:rsidRDefault="00C33DB5" w:rsidP="002E16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C33DB5" w:rsidRPr="00590879" w:rsidRDefault="00C33DB5" w:rsidP="004A7B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33DB5" w:rsidRPr="00590879" w:rsidRDefault="00C33DB5" w:rsidP="00152F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C33DB5" w:rsidRPr="00590879" w:rsidRDefault="00C33DB5" w:rsidP="00152F26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C33DB5" w:rsidRPr="00590879" w:rsidRDefault="00FF7281" w:rsidP="001956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C33DB5" w:rsidRPr="00590879" w:rsidRDefault="00FF728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C33DB5" w:rsidRPr="00590879" w:rsidRDefault="00FF728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93786" w:rsidRPr="00E7219E" w:rsidRDefault="00963C99" w:rsidP="00993786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</w:t>
      </w:r>
      <w:r w:rsidR="00993786" w:rsidRPr="00E7219E">
        <w:rPr>
          <w:sz w:val="24"/>
          <w:szCs w:val="24"/>
        </w:rPr>
        <w:t>задание считается выполненным, равно: минус 5%</w:t>
      </w:r>
    </w:p>
    <w:p w:rsidR="001648F4" w:rsidRPr="00E7219E" w:rsidRDefault="001648F4" w:rsidP="00EA4FA9">
      <w:pPr>
        <w:rPr>
          <w:sz w:val="24"/>
          <w:szCs w:val="24"/>
        </w:rPr>
      </w:pPr>
    </w:p>
    <w:p w:rsidR="00845295" w:rsidRPr="008B2B01" w:rsidRDefault="00845295" w:rsidP="00845295">
      <w:pPr>
        <w:jc w:val="center"/>
        <w:rPr>
          <w:b/>
          <w:sz w:val="24"/>
          <w:szCs w:val="24"/>
        </w:rPr>
      </w:pPr>
      <w:r w:rsidRPr="008B2B01">
        <w:rPr>
          <w:b/>
          <w:sz w:val="24"/>
          <w:szCs w:val="24"/>
        </w:rPr>
        <w:t>Часть 2. Сведения о выполняемых работах</w:t>
      </w:r>
    </w:p>
    <w:p w:rsidR="008B2B01" w:rsidRDefault="008B2B01" w:rsidP="00AD281A">
      <w:pPr>
        <w:jc w:val="center"/>
        <w:rPr>
          <w:b/>
          <w:sz w:val="24"/>
          <w:szCs w:val="24"/>
        </w:rPr>
      </w:pPr>
    </w:p>
    <w:p w:rsidR="000A5CAA" w:rsidRDefault="000A5CAA" w:rsidP="000A5CAA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0A5CAA" w:rsidRPr="00373DC8" w:rsidRDefault="000A5CAA" w:rsidP="000A5CAA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1"/>
        <w:gridCol w:w="2316"/>
      </w:tblGrid>
      <w:tr w:rsidR="000A5CAA" w:rsidRPr="00F737D0" w:rsidTr="004E762F">
        <w:tc>
          <w:tcPr>
            <w:tcW w:w="6345" w:type="dxa"/>
            <w:tcBorders>
              <w:right w:val="single" w:sz="4" w:space="0" w:color="auto"/>
            </w:tcBorders>
          </w:tcPr>
          <w:p w:rsidR="000A5CAA" w:rsidRPr="00F737D0" w:rsidRDefault="000A5CAA" w:rsidP="004E762F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5CAA" w:rsidRPr="00F737D0" w:rsidRDefault="000A5CAA" w:rsidP="004E762F">
            <w:pPr>
              <w:jc w:val="right"/>
              <w:rPr>
                <w:sz w:val="22"/>
                <w:szCs w:val="22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A5CAA" w:rsidRPr="00F737D0" w:rsidRDefault="002B04CB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18.263</w:t>
            </w:r>
            <w:r w:rsidR="001652A6">
              <w:rPr>
                <w:sz w:val="22"/>
                <w:szCs w:val="22"/>
              </w:rPr>
              <w:t>.1</w:t>
            </w:r>
          </w:p>
        </w:tc>
      </w:tr>
      <w:tr w:rsidR="000A5CAA" w:rsidRPr="009113E0" w:rsidTr="004E762F">
        <w:tc>
          <w:tcPr>
            <w:tcW w:w="15352" w:type="dxa"/>
            <w:gridSpan w:val="3"/>
          </w:tcPr>
          <w:p w:rsidR="000A5CAA" w:rsidRPr="009113E0" w:rsidRDefault="00670E5E" w:rsidP="00FC4E71">
            <w:pPr>
              <w:jc w:val="left"/>
              <w:rPr>
                <w:b/>
                <w:sz w:val="24"/>
                <w:szCs w:val="24"/>
              </w:rPr>
            </w:pPr>
            <w:r w:rsidRPr="00670E5E">
              <w:rPr>
                <w:b/>
                <w:sz w:val="24"/>
                <w:szCs w:val="24"/>
              </w:rPr>
              <w:t>Содержание (эксплуатация) имущества, находящегося в</w:t>
            </w:r>
            <w:r w:rsidR="00FC4E71">
              <w:rPr>
                <w:b/>
                <w:sz w:val="24"/>
                <w:szCs w:val="24"/>
              </w:rPr>
              <w:t xml:space="preserve"> </w:t>
            </w:r>
            <w:r w:rsidR="002B04CB">
              <w:rPr>
                <w:b/>
                <w:sz w:val="24"/>
                <w:szCs w:val="24"/>
              </w:rPr>
              <w:t>собственности Астраханской области</w:t>
            </w:r>
          </w:p>
        </w:tc>
      </w:tr>
    </w:tbl>
    <w:p w:rsidR="000A5CAA" w:rsidRPr="003038C2" w:rsidRDefault="000A5CAA" w:rsidP="000A5CAA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0A5CAA" w:rsidRPr="009113E0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A5CAA" w:rsidRPr="00EA4FA9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872"/>
        <w:gridCol w:w="3260"/>
        <w:gridCol w:w="1417"/>
        <w:gridCol w:w="2552"/>
        <w:gridCol w:w="1105"/>
        <w:gridCol w:w="709"/>
        <w:gridCol w:w="850"/>
        <w:gridCol w:w="851"/>
        <w:gridCol w:w="785"/>
      </w:tblGrid>
      <w:tr w:rsidR="000A5CAA" w:rsidRPr="007A3DE1" w:rsidTr="00FC4E71">
        <w:tc>
          <w:tcPr>
            <w:tcW w:w="195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132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417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4366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A5CAA" w:rsidRPr="007A3DE1" w:rsidTr="00FC4E71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2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14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A5CAA" w:rsidRDefault="00A73CFE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A5CAA" w:rsidRDefault="00A73CFE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3A40D2">
              <w:rPr>
                <w:sz w:val="24"/>
                <w:szCs w:val="24"/>
              </w:rPr>
              <w:t xml:space="preserve"> </w:t>
            </w:r>
            <w:r w:rsidR="000A5CAA">
              <w:rPr>
                <w:sz w:val="24"/>
                <w:szCs w:val="24"/>
              </w:rPr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0A5CAA" w:rsidRDefault="00A73CFE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0A5CAA">
              <w:rPr>
                <w:sz w:val="24"/>
                <w:szCs w:val="24"/>
              </w:rPr>
              <w:t>год</w:t>
            </w:r>
          </w:p>
        </w:tc>
      </w:tr>
      <w:tr w:rsidR="000A5CAA" w:rsidRPr="007A3DE1" w:rsidTr="00FC4E71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2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5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</w:tr>
      <w:tr w:rsidR="000A5CAA" w:rsidRPr="007A3DE1" w:rsidTr="00FC4E71">
        <w:tc>
          <w:tcPr>
            <w:tcW w:w="1951" w:type="dxa"/>
            <w:vAlign w:val="center"/>
          </w:tcPr>
          <w:p w:rsidR="000A5CAA" w:rsidRDefault="000A5CAA" w:rsidP="004763E1">
            <w:pPr>
              <w:rPr>
                <w:sz w:val="22"/>
                <w:szCs w:val="22"/>
              </w:rPr>
            </w:pPr>
          </w:p>
          <w:p w:rsidR="000A5CAA" w:rsidRPr="007A3DE1" w:rsidRDefault="002B04CB" w:rsidP="002B04CB">
            <w:pPr>
              <w:jc w:val="center"/>
              <w:rPr>
                <w:sz w:val="22"/>
                <w:szCs w:val="22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1872" w:type="dxa"/>
            <w:vAlign w:val="center"/>
          </w:tcPr>
          <w:p w:rsidR="000A5CAA" w:rsidRPr="007A3DE1" w:rsidRDefault="00FC4E71" w:rsidP="002B04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</w:t>
            </w:r>
            <w:r w:rsidR="00764523" w:rsidRPr="00990E53">
              <w:rPr>
                <w:sz w:val="22"/>
                <w:szCs w:val="22"/>
              </w:rPr>
              <w:t xml:space="preserve"> (эксплуатация) имущества, находящегося в</w:t>
            </w:r>
            <w:r w:rsidR="00764523">
              <w:rPr>
                <w:sz w:val="22"/>
                <w:szCs w:val="22"/>
              </w:rPr>
              <w:t xml:space="preserve"> собственности</w:t>
            </w:r>
            <w:r w:rsidR="002B04CB">
              <w:rPr>
                <w:sz w:val="22"/>
                <w:szCs w:val="22"/>
              </w:rPr>
              <w:t xml:space="preserve"> </w:t>
            </w:r>
            <w:r w:rsidR="002B04CB">
              <w:rPr>
                <w:sz w:val="22"/>
                <w:szCs w:val="22"/>
              </w:rPr>
              <w:lastRenderedPageBreak/>
              <w:t>Астраханской области</w:t>
            </w:r>
            <w:r w:rsidR="002B04C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0A5CAA" w:rsidRPr="007A3DE1" w:rsidRDefault="00764523" w:rsidP="004763E1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lastRenderedPageBreak/>
              <w:t xml:space="preserve">Обеспечение эксплуатационно-технического обслуживания объектов и помещений, а также содержание указанных объектов и помещений, </w:t>
            </w:r>
            <w:r w:rsidRPr="00D33F88">
              <w:rPr>
                <w:sz w:val="22"/>
                <w:szCs w:val="22"/>
              </w:rPr>
              <w:lastRenderedPageBreak/>
              <w:t>оборудования и прилегающей территории в надлежащем состоянии</w:t>
            </w:r>
          </w:p>
        </w:tc>
        <w:tc>
          <w:tcPr>
            <w:tcW w:w="1417" w:type="dxa"/>
            <w:vAlign w:val="center"/>
          </w:tcPr>
          <w:p w:rsidR="000A5CAA" w:rsidRPr="007A3DE1" w:rsidRDefault="00670E5E" w:rsidP="00670E5E">
            <w:pPr>
              <w:rPr>
                <w:sz w:val="22"/>
                <w:szCs w:val="22"/>
              </w:rPr>
            </w:pPr>
            <w:r w:rsidRPr="00670E5E">
              <w:rPr>
                <w:sz w:val="22"/>
                <w:szCs w:val="22"/>
              </w:rPr>
              <w:lastRenderedPageBreak/>
              <w:t>Заключение договоров</w:t>
            </w:r>
          </w:p>
        </w:tc>
        <w:tc>
          <w:tcPr>
            <w:tcW w:w="2552" w:type="dxa"/>
            <w:vAlign w:val="center"/>
          </w:tcPr>
          <w:p w:rsidR="000A5CAA" w:rsidRPr="007A3DE1" w:rsidRDefault="00FC4E71" w:rsidP="00476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 теплообеспечения, водообеспечения</w:t>
            </w:r>
            <w:r w:rsidR="00764523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энергообеспечения</w:t>
            </w:r>
            <w:r w:rsidR="00764523">
              <w:rPr>
                <w:sz w:val="22"/>
                <w:szCs w:val="22"/>
              </w:rPr>
              <w:t xml:space="preserve"> и с</w:t>
            </w:r>
            <w:r w:rsidR="00764523" w:rsidRPr="00D33F88">
              <w:rPr>
                <w:sz w:val="22"/>
                <w:szCs w:val="22"/>
              </w:rPr>
              <w:t xml:space="preserve">одержание объектов </w:t>
            </w:r>
            <w:r w:rsidR="00764523" w:rsidRPr="00D33F88">
              <w:rPr>
                <w:sz w:val="22"/>
                <w:szCs w:val="22"/>
              </w:rPr>
              <w:lastRenderedPageBreak/>
              <w:t>недвижимого и</w:t>
            </w:r>
            <w:r w:rsidR="00764523">
              <w:rPr>
                <w:sz w:val="22"/>
                <w:szCs w:val="22"/>
              </w:rPr>
              <w:t>мущества в надлежащем</w:t>
            </w:r>
            <w:r w:rsidR="00764523" w:rsidRPr="00D33F88">
              <w:rPr>
                <w:sz w:val="22"/>
                <w:szCs w:val="22"/>
              </w:rPr>
              <w:t xml:space="preserve"> состоянии</w:t>
            </w:r>
          </w:p>
        </w:tc>
        <w:tc>
          <w:tcPr>
            <w:tcW w:w="1105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0A5CAA" w:rsidRPr="00764523" w:rsidRDefault="000A5CAA" w:rsidP="004E762F">
            <w:pPr>
              <w:jc w:val="center"/>
              <w:rPr>
                <w:sz w:val="22"/>
                <w:szCs w:val="22"/>
              </w:rPr>
            </w:pPr>
            <w:r w:rsidRPr="0076452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0A5CAA" w:rsidRPr="00EA4FA9" w:rsidRDefault="000A5CAA" w:rsidP="000A5CAA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A5CAA" w:rsidRDefault="000A5CAA" w:rsidP="000A5CAA">
      <w:pPr>
        <w:rPr>
          <w:sz w:val="24"/>
          <w:szCs w:val="24"/>
        </w:rPr>
      </w:pPr>
      <w:r w:rsidRPr="00C165DA">
        <w:rPr>
          <w:sz w:val="24"/>
          <w:szCs w:val="24"/>
        </w:rPr>
        <w:t xml:space="preserve">3.2. Показатели, характеризующие </w:t>
      </w:r>
      <w:r w:rsidRPr="00C165DA">
        <w:rPr>
          <w:b/>
          <w:sz w:val="24"/>
          <w:szCs w:val="24"/>
        </w:rPr>
        <w:t>объем</w:t>
      </w:r>
      <w:r w:rsidRPr="00C165DA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80"/>
        <w:gridCol w:w="1984"/>
        <w:gridCol w:w="2694"/>
        <w:gridCol w:w="1417"/>
        <w:gridCol w:w="2693"/>
        <w:gridCol w:w="1389"/>
        <w:gridCol w:w="709"/>
        <w:gridCol w:w="850"/>
        <w:gridCol w:w="851"/>
        <w:gridCol w:w="785"/>
      </w:tblGrid>
      <w:tr w:rsidR="000A5CAA" w:rsidRPr="007A3DE1" w:rsidTr="00D33F11">
        <w:tc>
          <w:tcPr>
            <w:tcW w:w="1980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678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417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791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A5CAA" w:rsidRPr="00C165DA" w:rsidTr="00FC4E71">
        <w:tc>
          <w:tcPr>
            <w:tcW w:w="1980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694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8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A5CAA" w:rsidRDefault="00A73CFE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A5CAA" w:rsidRDefault="00A73CFE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A5CAA" w:rsidRDefault="00A73CFE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0A5CAA">
              <w:rPr>
                <w:sz w:val="24"/>
                <w:szCs w:val="24"/>
              </w:rPr>
              <w:t>год</w:t>
            </w:r>
          </w:p>
        </w:tc>
      </w:tr>
      <w:tr w:rsidR="000A5CAA" w:rsidRPr="007A3DE1" w:rsidTr="00FC4E71">
        <w:tc>
          <w:tcPr>
            <w:tcW w:w="1980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</w:tr>
      <w:tr w:rsidR="00A73CFE" w:rsidRPr="00A73CFE" w:rsidTr="0081225C">
        <w:trPr>
          <w:trHeight w:val="2687"/>
        </w:trPr>
        <w:tc>
          <w:tcPr>
            <w:tcW w:w="1980" w:type="dxa"/>
            <w:vAlign w:val="center"/>
          </w:tcPr>
          <w:p w:rsidR="000A5CAA" w:rsidRPr="007A3DE1" w:rsidRDefault="002B04CB" w:rsidP="002B04CB">
            <w:pPr>
              <w:jc w:val="center"/>
              <w:rPr>
                <w:sz w:val="22"/>
                <w:szCs w:val="22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1984" w:type="dxa"/>
            <w:vAlign w:val="center"/>
          </w:tcPr>
          <w:p w:rsidR="000A5CAA" w:rsidRPr="007A3DE1" w:rsidRDefault="00FC4E71" w:rsidP="002B04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</w:t>
            </w:r>
            <w:r w:rsidR="00764523" w:rsidRPr="00990E53">
              <w:rPr>
                <w:sz w:val="22"/>
                <w:szCs w:val="22"/>
              </w:rPr>
              <w:t xml:space="preserve"> (эксплуатация) имущества, находящегося в</w:t>
            </w:r>
            <w:r w:rsidR="00764523">
              <w:rPr>
                <w:sz w:val="22"/>
                <w:szCs w:val="22"/>
              </w:rPr>
              <w:t xml:space="preserve"> собственности</w:t>
            </w:r>
            <w:r w:rsidR="002B04CB">
              <w:rPr>
                <w:sz w:val="22"/>
                <w:szCs w:val="22"/>
              </w:rPr>
              <w:t xml:space="preserve"> </w:t>
            </w:r>
            <w:r w:rsidR="002B04CB">
              <w:rPr>
                <w:sz w:val="22"/>
                <w:szCs w:val="22"/>
              </w:rPr>
              <w:t>Астраханской области</w:t>
            </w:r>
            <w:r w:rsidR="002B04CB">
              <w:rPr>
                <w:sz w:val="22"/>
                <w:szCs w:val="22"/>
              </w:rPr>
              <w:t xml:space="preserve"> </w:t>
            </w:r>
          </w:p>
        </w:tc>
        <w:tc>
          <w:tcPr>
            <w:tcW w:w="2694" w:type="dxa"/>
            <w:vAlign w:val="center"/>
          </w:tcPr>
          <w:p w:rsidR="000A5CAA" w:rsidRPr="007A3DE1" w:rsidRDefault="00BB6ABA" w:rsidP="0081225C">
            <w:pPr>
              <w:jc w:val="center"/>
              <w:rPr>
                <w:sz w:val="22"/>
                <w:szCs w:val="22"/>
              </w:rPr>
            </w:pPr>
            <w:r w:rsidRPr="00BB6ABA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417" w:type="dxa"/>
            <w:vAlign w:val="center"/>
          </w:tcPr>
          <w:p w:rsidR="000A5CAA" w:rsidRPr="007A3DE1" w:rsidRDefault="00BB6ABA" w:rsidP="00BB6ABA">
            <w:pPr>
              <w:rPr>
                <w:sz w:val="22"/>
                <w:szCs w:val="22"/>
              </w:rPr>
            </w:pPr>
            <w:r w:rsidRPr="00BB6ABA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693" w:type="dxa"/>
            <w:vAlign w:val="center"/>
          </w:tcPr>
          <w:p w:rsidR="000A5CAA" w:rsidRPr="007A3DE1" w:rsidRDefault="00BB6ABA" w:rsidP="00BB6ABA">
            <w:pPr>
              <w:rPr>
                <w:sz w:val="22"/>
                <w:szCs w:val="22"/>
              </w:rPr>
            </w:pPr>
            <w:r w:rsidRPr="00BB6ABA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  <w:r w:rsidR="002B04CB">
              <w:rPr>
                <w:sz w:val="22"/>
                <w:szCs w:val="22"/>
              </w:rPr>
              <w:t xml:space="preserve"> </w:t>
            </w:r>
            <w:r w:rsidR="002B04CB">
              <w:rPr>
                <w:sz w:val="23"/>
                <w:szCs w:val="23"/>
              </w:rPr>
              <w:t>и земельных участков</w:t>
            </w:r>
          </w:p>
        </w:tc>
        <w:tc>
          <w:tcPr>
            <w:tcW w:w="1389" w:type="dxa"/>
            <w:vAlign w:val="center"/>
          </w:tcPr>
          <w:p w:rsidR="000A5CAA" w:rsidRPr="007A3DE1" w:rsidRDefault="000A5CAA" w:rsidP="00BB6A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709" w:type="dxa"/>
            <w:vAlign w:val="center"/>
          </w:tcPr>
          <w:p w:rsidR="000A5CAA" w:rsidRPr="00764523" w:rsidRDefault="000A5CAA" w:rsidP="004E762F">
            <w:pPr>
              <w:jc w:val="center"/>
              <w:rPr>
                <w:sz w:val="22"/>
                <w:szCs w:val="22"/>
                <w:lang w:val="en-US"/>
              </w:rPr>
            </w:pPr>
            <w:r w:rsidRPr="00764523">
              <w:rPr>
                <w:sz w:val="22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0A5CAA" w:rsidRPr="005B5486" w:rsidRDefault="00491C23" w:rsidP="0010526C">
            <w:pPr>
              <w:jc w:val="center"/>
              <w:rPr>
                <w:color w:val="000000" w:themeColor="text1"/>
                <w:sz w:val="22"/>
                <w:szCs w:val="22"/>
                <w:highlight w:val="green"/>
              </w:rPr>
            </w:pPr>
            <w:r>
              <w:rPr>
                <w:color w:val="000000" w:themeColor="text1"/>
                <w:sz w:val="22"/>
                <w:szCs w:val="22"/>
              </w:rPr>
              <w:t>13,34</w:t>
            </w:r>
          </w:p>
        </w:tc>
        <w:tc>
          <w:tcPr>
            <w:tcW w:w="851" w:type="dxa"/>
            <w:vAlign w:val="center"/>
          </w:tcPr>
          <w:p w:rsidR="000A5CAA" w:rsidRPr="005B5486" w:rsidRDefault="00973E28" w:rsidP="0010526C">
            <w:pPr>
              <w:jc w:val="center"/>
              <w:rPr>
                <w:color w:val="000000" w:themeColor="text1"/>
                <w:sz w:val="22"/>
                <w:szCs w:val="22"/>
                <w:highlight w:val="green"/>
              </w:rPr>
            </w:pPr>
            <w:r>
              <w:rPr>
                <w:color w:val="000000" w:themeColor="text1"/>
                <w:sz w:val="22"/>
                <w:szCs w:val="22"/>
              </w:rPr>
              <w:t>13,34</w:t>
            </w:r>
          </w:p>
        </w:tc>
        <w:tc>
          <w:tcPr>
            <w:tcW w:w="785" w:type="dxa"/>
            <w:vAlign w:val="center"/>
          </w:tcPr>
          <w:p w:rsidR="000A5CAA" w:rsidRPr="005B5486" w:rsidRDefault="00973E28" w:rsidP="0010526C">
            <w:pPr>
              <w:jc w:val="center"/>
              <w:rPr>
                <w:color w:val="000000" w:themeColor="text1"/>
                <w:sz w:val="22"/>
                <w:szCs w:val="22"/>
                <w:highlight w:val="green"/>
              </w:rPr>
            </w:pPr>
            <w:r>
              <w:rPr>
                <w:color w:val="000000" w:themeColor="text1"/>
                <w:sz w:val="22"/>
                <w:szCs w:val="22"/>
              </w:rPr>
              <w:t>13,34</w:t>
            </w:r>
          </w:p>
        </w:tc>
      </w:tr>
    </w:tbl>
    <w:p w:rsidR="000A5CAA" w:rsidRDefault="000A5CAA" w:rsidP="000A5CAA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A5CAA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0A5CAA" w:rsidRPr="0081236B" w:rsidRDefault="000A5CAA" w:rsidP="000A5CAA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0A5CAA" w:rsidRPr="00845295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0A5CAA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6"/>
        <w:gridCol w:w="3771"/>
        <w:gridCol w:w="1687"/>
        <w:gridCol w:w="1399"/>
        <w:gridCol w:w="5913"/>
      </w:tblGrid>
      <w:tr w:rsidR="000A5CAA" w:rsidRPr="0050321B" w:rsidTr="00D33F11">
        <w:trPr>
          <w:trHeight w:val="459"/>
        </w:trPr>
        <w:tc>
          <w:tcPr>
            <w:tcW w:w="2356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771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687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399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5913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0A5CAA" w:rsidRPr="0050321B" w:rsidTr="004763E1">
        <w:trPr>
          <w:trHeight w:val="429"/>
        </w:trPr>
        <w:tc>
          <w:tcPr>
            <w:tcW w:w="2356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771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687" w:type="dxa"/>
            <w:vAlign w:val="center"/>
          </w:tcPr>
          <w:p w:rsidR="000A5CAA" w:rsidRPr="004763E1" w:rsidRDefault="004763E1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21.10</w:t>
            </w:r>
            <w:r w:rsidR="000A5CAA" w:rsidRPr="004763E1">
              <w:rPr>
                <w:sz w:val="22"/>
                <w:szCs w:val="22"/>
              </w:rPr>
              <w:t>.1994</w:t>
            </w:r>
          </w:p>
        </w:tc>
        <w:tc>
          <w:tcPr>
            <w:tcW w:w="1399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 w:rsidRPr="004763E1">
              <w:rPr>
                <w:sz w:val="22"/>
                <w:szCs w:val="22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5913" w:type="dxa"/>
            <w:vAlign w:val="center"/>
          </w:tcPr>
          <w:p w:rsidR="000A5CAA" w:rsidRPr="0050321B" w:rsidRDefault="004763E1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0A5CAA" w:rsidRPr="0075073A">
              <w:rPr>
                <w:sz w:val="22"/>
                <w:szCs w:val="22"/>
              </w:rPr>
              <w:t>Гражданский кодекс Российской Федерации</w:t>
            </w:r>
            <w:r>
              <w:rPr>
                <w:sz w:val="22"/>
                <w:szCs w:val="22"/>
              </w:rPr>
              <w:t>»</w:t>
            </w:r>
          </w:p>
        </w:tc>
      </w:tr>
      <w:tr w:rsidR="000A5CAA" w:rsidRPr="0050321B" w:rsidTr="00D33F11">
        <w:tc>
          <w:tcPr>
            <w:tcW w:w="2356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771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687" w:type="dxa"/>
            <w:vAlign w:val="center"/>
          </w:tcPr>
          <w:p w:rsidR="000A5CAA" w:rsidRPr="004763E1" w:rsidRDefault="00D33F11" w:rsidP="004E762F">
            <w:pPr>
              <w:jc w:val="left"/>
              <w:rPr>
                <w:sz w:val="22"/>
                <w:szCs w:val="22"/>
              </w:rPr>
            </w:pPr>
            <w:r w:rsidRPr="004763E1">
              <w:rPr>
                <w:sz w:val="22"/>
                <w:szCs w:val="22"/>
              </w:rPr>
              <w:t>14.12.2021</w:t>
            </w:r>
          </w:p>
        </w:tc>
        <w:tc>
          <w:tcPr>
            <w:tcW w:w="1399" w:type="dxa"/>
            <w:vAlign w:val="center"/>
          </w:tcPr>
          <w:p w:rsidR="000A5CAA" w:rsidRPr="0075073A" w:rsidRDefault="00D33F11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414-ФЗ</w:t>
            </w:r>
          </w:p>
        </w:tc>
        <w:tc>
          <w:tcPr>
            <w:tcW w:w="5913" w:type="dxa"/>
            <w:vAlign w:val="center"/>
          </w:tcPr>
          <w:p w:rsidR="000A5CAA" w:rsidRPr="0075073A" w:rsidRDefault="00D33F11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990E53">
              <w:rPr>
                <w:sz w:val="22"/>
                <w:szCs w:val="22"/>
              </w:rPr>
              <w:t>Об общих принцип</w:t>
            </w:r>
            <w:r>
              <w:rPr>
                <w:sz w:val="22"/>
                <w:szCs w:val="22"/>
              </w:rPr>
              <w:t>ах организации публичной власти в субъектах Российской Федерации»</w:t>
            </w:r>
          </w:p>
        </w:tc>
      </w:tr>
      <w:tr w:rsidR="000A5CAA" w:rsidRPr="0050321B" w:rsidTr="00D33F11">
        <w:tc>
          <w:tcPr>
            <w:tcW w:w="2356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771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687" w:type="dxa"/>
            <w:vAlign w:val="center"/>
          </w:tcPr>
          <w:p w:rsidR="000A5CAA" w:rsidRPr="0075073A" w:rsidRDefault="000A5CAA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399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5913" w:type="dxa"/>
            <w:vAlign w:val="center"/>
          </w:tcPr>
          <w:p w:rsidR="000A5CAA" w:rsidRPr="0050321B" w:rsidRDefault="004763E1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0A5CAA"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  <w:r>
              <w:rPr>
                <w:sz w:val="22"/>
                <w:szCs w:val="22"/>
              </w:rPr>
              <w:t>»</w:t>
            </w:r>
          </w:p>
        </w:tc>
      </w:tr>
      <w:tr w:rsidR="00D33F11" w:rsidRPr="0050321B" w:rsidTr="00D33F11">
        <w:tc>
          <w:tcPr>
            <w:tcW w:w="2356" w:type="dxa"/>
            <w:vAlign w:val="center"/>
          </w:tcPr>
          <w:p w:rsidR="00D33F11" w:rsidRDefault="00D33F11" w:rsidP="00D33F1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Распоряжение</w:t>
            </w:r>
          </w:p>
        </w:tc>
        <w:tc>
          <w:tcPr>
            <w:tcW w:w="3771" w:type="dxa"/>
            <w:vAlign w:val="center"/>
          </w:tcPr>
          <w:p w:rsidR="00D33F11" w:rsidRPr="0050321B" w:rsidRDefault="00D33F11" w:rsidP="00D33F1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687" w:type="dxa"/>
            <w:vAlign w:val="center"/>
          </w:tcPr>
          <w:p w:rsidR="00D33F11" w:rsidRDefault="00D33F11" w:rsidP="00D33F1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23.11.2014</w:t>
            </w:r>
          </w:p>
        </w:tc>
        <w:tc>
          <w:tcPr>
            <w:tcW w:w="1399" w:type="dxa"/>
            <w:vAlign w:val="center"/>
          </w:tcPr>
          <w:p w:rsidR="00D33F11" w:rsidRDefault="00D33F11" w:rsidP="00D33F1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5913" w:type="dxa"/>
            <w:vAlign w:val="center"/>
          </w:tcPr>
          <w:p w:rsidR="00D33F11" w:rsidRPr="009548DA" w:rsidRDefault="00D33F11" w:rsidP="00D33F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«Об утверждении устава ГБУЗ АО ОКСЦ»»</w:t>
            </w:r>
          </w:p>
        </w:tc>
      </w:tr>
      <w:tr w:rsidR="00434323" w:rsidTr="00434323">
        <w:trPr>
          <w:trHeight w:val="638"/>
        </w:trPr>
        <w:tc>
          <w:tcPr>
            <w:tcW w:w="2356" w:type="dxa"/>
          </w:tcPr>
          <w:p w:rsidR="00434323" w:rsidRDefault="00434323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771" w:type="dxa"/>
          </w:tcPr>
          <w:p w:rsidR="00434323" w:rsidRPr="003D19CA" w:rsidRDefault="00434323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687" w:type="dxa"/>
          </w:tcPr>
          <w:p w:rsidR="00434323" w:rsidRDefault="00434323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26.05.2022</w:t>
            </w:r>
          </w:p>
        </w:tc>
        <w:tc>
          <w:tcPr>
            <w:tcW w:w="1399" w:type="dxa"/>
          </w:tcPr>
          <w:p w:rsidR="00434323" w:rsidRDefault="00434323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125/5</w:t>
            </w:r>
          </w:p>
        </w:tc>
        <w:tc>
          <w:tcPr>
            <w:tcW w:w="5913" w:type="dxa"/>
          </w:tcPr>
          <w:p w:rsidR="00434323" w:rsidRDefault="00434323" w:rsidP="006159F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уставе Астраханской области»</w:t>
            </w:r>
          </w:p>
        </w:tc>
      </w:tr>
      <w:tr w:rsidR="00434323" w:rsidTr="00434323">
        <w:trPr>
          <w:trHeight w:val="638"/>
        </w:trPr>
        <w:tc>
          <w:tcPr>
            <w:tcW w:w="2356" w:type="dxa"/>
          </w:tcPr>
          <w:p w:rsidR="00434323" w:rsidRDefault="00434323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Закон</w:t>
            </w:r>
          </w:p>
        </w:tc>
        <w:tc>
          <w:tcPr>
            <w:tcW w:w="3771" w:type="dxa"/>
          </w:tcPr>
          <w:p w:rsidR="00434323" w:rsidRDefault="00434323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687" w:type="dxa"/>
          </w:tcPr>
          <w:p w:rsidR="00434323" w:rsidRDefault="00434323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06.04.2006</w:t>
            </w:r>
          </w:p>
        </w:tc>
        <w:tc>
          <w:tcPr>
            <w:tcW w:w="1399" w:type="dxa"/>
          </w:tcPr>
          <w:p w:rsidR="00434323" w:rsidRDefault="00434323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7/2006-ОЗ</w:t>
            </w:r>
          </w:p>
        </w:tc>
        <w:tc>
          <w:tcPr>
            <w:tcW w:w="5913" w:type="dxa"/>
          </w:tcPr>
          <w:p w:rsidR="00434323" w:rsidRDefault="00434323" w:rsidP="006159F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 порядке управления и распоряжения собственностью Астраханской области»</w:t>
            </w:r>
          </w:p>
        </w:tc>
      </w:tr>
    </w:tbl>
    <w:p w:rsidR="000A5CAA" w:rsidRPr="00845295" w:rsidRDefault="000A5CAA" w:rsidP="000A5CAA">
      <w:pPr>
        <w:rPr>
          <w:sz w:val="24"/>
          <w:szCs w:val="24"/>
        </w:rPr>
      </w:pPr>
      <w:bookmarkStart w:id="0" w:name="_GoBack"/>
      <w:bookmarkEnd w:id="0"/>
    </w:p>
    <w:p w:rsidR="000A5CAA" w:rsidRDefault="000A5CAA" w:rsidP="000A5CAA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0A5CAA" w:rsidRPr="008E5DC6" w:rsidTr="004E762F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0A5CAA" w:rsidRPr="008E5DC6" w:rsidTr="004E762F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A5CAA" w:rsidRPr="008E5DC6" w:rsidTr="004E762F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0A5CAA" w:rsidRPr="008E5DC6" w:rsidTr="004E762F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A402F9" w:rsidRDefault="00A402F9" w:rsidP="00071494">
      <w:pPr>
        <w:jc w:val="center"/>
        <w:rPr>
          <w:sz w:val="24"/>
          <w:szCs w:val="24"/>
        </w:rPr>
      </w:pPr>
    </w:p>
    <w:p w:rsidR="00B4715B" w:rsidRDefault="00B4715B" w:rsidP="00973E61">
      <w:pPr>
        <w:rPr>
          <w:sz w:val="24"/>
          <w:szCs w:val="24"/>
        </w:rPr>
      </w:pPr>
    </w:p>
    <w:p w:rsidR="00071494" w:rsidRPr="007800B7" w:rsidRDefault="00071494" w:rsidP="00071494">
      <w:pPr>
        <w:jc w:val="center"/>
        <w:rPr>
          <w:b/>
          <w:sz w:val="24"/>
          <w:szCs w:val="24"/>
        </w:rPr>
      </w:pPr>
      <w:r w:rsidRPr="007800B7">
        <w:rPr>
          <w:b/>
          <w:sz w:val="24"/>
          <w:szCs w:val="24"/>
        </w:rPr>
        <w:t>Часть 3. Прочие сведения о государственном задании</w:t>
      </w:r>
    </w:p>
    <w:p w:rsidR="00071494" w:rsidRPr="00E7219E" w:rsidRDefault="00071494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1.</w:t>
      </w:r>
      <w:r w:rsidRPr="00E7219E">
        <w:rPr>
          <w:b/>
          <w:sz w:val="24"/>
          <w:szCs w:val="24"/>
        </w:rPr>
        <w:tab/>
        <w:t>Аннулирование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2.</w:t>
      </w:r>
      <w:r w:rsidRPr="00E7219E">
        <w:rPr>
          <w:b/>
          <w:sz w:val="24"/>
          <w:szCs w:val="24"/>
        </w:rPr>
        <w:tab/>
        <w:t>Исключение государственной услуги (работы) из перечня государственных услуг (работ)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3.</w:t>
      </w:r>
      <w:r w:rsidRPr="00E7219E">
        <w:rPr>
          <w:b/>
          <w:sz w:val="24"/>
          <w:szCs w:val="24"/>
        </w:rPr>
        <w:tab/>
        <w:t xml:space="preserve">Ликвидация учреждения 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4.</w:t>
      </w:r>
      <w:r w:rsidRPr="00E7219E">
        <w:rPr>
          <w:b/>
          <w:sz w:val="24"/>
          <w:szCs w:val="24"/>
        </w:rPr>
        <w:tab/>
        <w:t>Прекращение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5.</w:t>
      </w:r>
      <w:r w:rsidRPr="00E7219E">
        <w:rPr>
          <w:b/>
          <w:sz w:val="24"/>
          <w:szCs w:val="24"/>
        </w:rPr>
        <w:tab/>
        <w:t>Приостановление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6.</w:t>
      </w:r>
      <w:r w:rsidRPr="00E7219E">
        <w:rPr>
          <w:b/>
          <w:sz w:val="24"/>
          <w:szCs w:val="24"/>
        </w:rPr>
        <w:tab/>
        <w:t>Реорганизация учреждения</w:t>
      </w:r>
    </w:p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2. Учреждение размещает отчет</w:t>
      </w:r>
      <w:r w:rsidR="00F40378" w:rsidRPr="00E7219E">
        <w:rPr>
          <w:b/>
          <w:sz w:val="24"/>
          <w:szCs w:val="24"/>
        </w:rPr>
        <w:t xml:space="preserve"> по итогам года</w:t>
      </w:r>
      <w:r w:rsidRPr="00E7219E">
        <w:rPr>
          <w:b/>
          <w:sz w:val="24"/>
          <w:szCs w:val="24"/>
        </w:rPr>
        <w:t xml:space="preserve"> </w:t>
      </w:r>
      <w:r w:rsidR="00F40378" w:rsidRPr="00E7219E">
        <w:rPr>
          <w:b/>
          <w:sz w:val="24"/>
          <w:szCs w:val="24"/>
        </w:rPr>
        <w:t xml:space="preserve">в срок до 1 февраля </w:t>
      </w:r>
      <w:r w:rsidRPr="00E7219E">
        <w:rPr>
          <w:b/>
          <w:sz w:val="24"/>
          <w:szCs w:val="24"/>
        </w:rPr>
        <w:t>на сайте www.bus.gov.ru сети Интернет</w:t>
      </w:r>
    </w:p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6"/>
        <w:gridCol w:w="6510"/>
        <w:gridCol w:w="5920"/>
      </w:tblGrid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 xml:space="preserve">Исполнительные органы государственной власти </w:t>
            </w:r>
            <w:r w:rsidRPr="00E7219E">
              <w:rPr>
                <w:b/>
                <w:bCs/>
                <w:color w:val="000000"/>
                <w:sz w:val="24"/>
                <w:szCs w:val="24"/>
              </w:rPr>
              <w:lastRenderedPageBreak/>
              <w:t>Астраханской области, осуществляющие контроль за оказанием государственной услуги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lastRenderedPageBreak/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</w:tbl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071494" w:rsidRPr="00E7219E" w:rsidRDefault="00071494" w:rsidP="008123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 xml:space="preserve">4.1. Периодичность представления отчетов о выполнении </w:t>
      </w:r>
      <w:r w:rsidR="005A4FB0" w:rsidRPr="00E7219E">
        <w:rPr>
          <w:sz w:val="24"/>
          <w:szCs w:val="24"/>
        </w:rPr>
        <w:t>Госзадание</w:t>
      </w:r>
      <w:r w:rsidRPr="00E7219E">
        <w:rPr>
          <w:sz w:val="24"/>
          <w:szCs w:val="24"/>
        </w:rPr>
        <w:t xml:space="preserve">: </w:t>
      </w:r>
      <w:r w:rsidRPr="00E7219E">
        <w:rPr>
          <w:b/>
          <w:sz w:val="24"/>
          <w:szCs w:val="24"/>
        </w:rPr>
        <w:t>ежеквартально</w:t>
      </w:r>
    </w:p>
    <w:p w:rsidR="00313A6B" w:rsidRPr="00E7219E" w:rsidRDefault="00071494" w:rsidP="00313A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>4.2. Сроки представления отчетов о выполнении государственного задания</w:t>
      </w:r>
      <w:r w:rsidR="00F40378" w:rsidRPr="00E7219E">
        <w:rPr>
          <w:sz w:val="24"/>
          <w:szCs w:val="24"/>
        </w:rPr>
        <w:t>:</w:t>
      </w:r>
      <w:r w:rsidRPr="00E7219E">
        <w:rPr>
          <w:b/>
          <w:sz w:val="24"/>
          <w:szCs w:val="24"/>
        </w:rPr>
        <w:t xml:space="preserve"> </w:t>
      </w:r>
      <w:r w:rsidR="00313A6B" w:rsidRPr="00E7219E">
        <w:rPr>
          <w:b/>
          <w:sz w:val="24"/>
          <w:szCs w:val="24"/>
        </w:rPr>
        <w:t>до 5</w:t>
      </w:r>
      <w:r w:rsidR="00F40378" w:rsidRPr="00E7219E">
        <w:rPr>
          <w:b/>
          <w:sz w:val="24"/>
          <w:szCs w:val="24"/>
        </w:rPr>
        <w:t xml:space="preserve"> апреля, до 5 июля, до 5 октября, до 15 января</w:t>
      </w:r>
    </w:p>
    <w:p w:rsidR="00071494" w:rsidRPr="00E7219E" w:rsidRDefault="00071494" w:rsidP="008123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>4.3. Иные требования к отчетности о выпо</w:t>
      </w:r>
      <w:r w:rsidR="00EF16FE" w:rsidRPr="00E7219E">
        <w:rPr>
          <w:sz w:val="24"/>
          <w:szCs w:val="24"/>
        </w:rPr>
        <w:t xml:space="preserve">лнении </w:t>
      </w:r>
      <w:r w:rsidR="005A4FB0" w:rsidRPr="00E7219E">
        <w:rPr>
          <w:sz w:val="24"/>
          <w:szCs w:val="24"/>
        </w:rPr>
        <w:t>Госзадание</w:t>
      </w:r>
      <w:r w:rsidR="00EF16FE" w:rsidRPr="00E7219E">
        <w:rPr>
          <w:sz w:val="24"/>
          <w:szCs w:val="24"/>
        </w:rPr>
        <w:t xml:space="preserve">: </w:t>
      </w:r>
      <w:r w:rsidR="00EF16FE" w:rsidRPr="00E7219E">
        <w:rPr>
          <w:b/>
          <w:sz w:val="24"/>
          <w:szCs w:val="24"/>
        </w:rPr>
        <w:t xml:space="preserve">представление пояснительной записки </w:t>
      </w:r>
      <w:r w:rsidR="00F40378" w:rsidRPr="00E7219E">
        <w:rPr>
          <w:b/>
          <w:sz w:val="24"/>
          <w:szCs w:val="24"/>
        </w:rPr>
        <w:t xml:space="preserve">к отчетной форме </w:t>
      </w:r>
      <w:r w:rsidR="00EF16FE" w:rsidRPr="00E7219E">
        <w:rPr>
          <w:b/>
          <w:sz w:val="24"/>
          <w:szCs w:val="24"/>
        </w:rPr>
        <w:t xml:space="preserve">при невыполнении </w:t>
      </w:r>
      <w:r w:rsidR="00F40378" w:rsidRPr="00E7219E">
        <w:rPr>
          <w:b/>
          <w:sz w:val="24"/>
          <w:szCs w:val="24"/>
        </w:rPr>
        <w:t>и (или) перевыполнении государственной услуги (работы)</w:t>
      </w:r>
    </w:p>
    <w:p w:rsidR="00EF16FE" w:rsidRPr="00E7219E" w:rsidRDefault="00EF16FE" w:rsidP="00071494">
      <w:pPr>
        <w:rPr>
          <w:sz w:val="24"/>
          <w:szCs w:val="24"/>
        </w:rPr>
      </w:pPr>
    </w:p>
    <w:p w:rsidR="00845295" w:rsidRPr="00E7219E" w:rsidRDefault="00EF16FE" w:rsidP="00071494">
      <w:pPr>
        <w:rPr>
          <w:b/>
          <w:sz w:val="24"/>
          <w:szCs w:val="24"/>
        </w:rPr>
      </w:pPr>
      <w:r w:rsidRPr="00E7219E">
        <w:rPr>
          <w:sz w:val="24"/>
          <w:szCs w:val="24"/>
        </w:rPr>
        <w:t>5. </w:t>
      </w:r>
      <w:r w:rsidR="00071494" w:rsidRPr="00E7219E">
        <w:rPr>
          <w:sz w:val="24"/>
          <w:szCs w:val="24"/>
        </w:rPr>
        <w:t>Иные показатели, связанные с выполн</w:t>
      </w:r>
      <w:r w:rsidR="00511A96" w:rsidRPr="00E7219E">
        <w:rPr>
          <w:sz w:val="24"/>
          <w:szCs w:val="24"/>
        </w:rPr>
        <w:t xml:space="preserve">ением государственного задания: </w:t>
      </w:r>
      <w:r w:rsidR="00511A96" w:rsidRPr="00E7219E">
        <w:rPr>
          <w:b/>
          <w:sz w:val="24"/>
          <w:szCs w:val="24"/>
        </w:rPr>
        <w:t>не предусматриваются</w:t>
      </w:r>
    </w:p>
    <w:p w:rsidR="007E1F4E" w:rsidRPr="00E7219E" w:rsidRDefault="007E1F4E" w:rsidP="00071494">
      <w:pPr>
        <w:rPr>
          <w:b/>
          <w:sz w:val="24"/>
          <w:szCs w:val="24"/>
        </w:rPr>
        <w:sectPr w:rsidR="007E1F4E" w:rsidRPr="00E7219E" w:rsidSect="001648F4"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8709A7" w:rsidRDefault="008709A7" w:rsidP="008709A7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8709A7" w:rsidRPr="00236C39" w:rsidRDefault="008709A7" w:rsidP="008709A7">
      <w:pPr>
        <w:jc w:val="center"/>
        <w:rPr>
          <w:b/>
        </w:rPr>
      </w:pPr>
      <w:r w:rsidRPr="00236C39">
        <w:rPr>
          <w:b/>
        </w:rPr>
        <w:t>Форма отчета о выполнении государственного задания</w:t>
      </w:r>
      <w:r w:rsidR="00BB6ABA">
        <w:rPr>
          <w:b/>
        </w:rPr>
        <w:t xml:space="preserve"> на </w:t>
      </w:r>
      <w:r w:rsidR="00A73CFE">
        <w:rPr>
          <w:b/>
        </w:rPr>
        <w:t>2025</w:t>
      </w:r>
      <w:r w:rsidRPr="00236C39">
        <w:rPr>
          <w:b/>
        </w:rPr>
        <w:t xml:space="preserve"> год и на плановый период </w:t>
      </w:r>
      <w:r w:rsidR="00A73CFE">
        <w:rPr>
          <w:b/>
        </w:rPr>
        <w:t>2026</w:t>
      </w:r>
      <w:r w:rsidRPr="00236C39">
        <w:rPr>
          <w:b/>
        </w:rPr>
        <w:t xml:space="preserve"> и </w:t>
      </w:r>
      <w:r w:rsidR="00A73CFE">
        <w:rPr>
          <w:b/>
        </w:rPr>
        <w:t>2027</w:t>
      </w:r>
      <w:r w:rsidRPr="00236C39">
        <w:rPr>
          <w:b/>
        </w:rPr>
        <w:t xml:space="preserve"> годов</w:t>
      </w:r>
    </w:p>
    <w:p w:rsidR="008709A7" w:rsidRPr="000D4344" w:rsidRDefault="008709A7" w:rsidP="008709A7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8709A7" w:rsidRPr="00EA4FA9" w:rsidTr="00AD281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</w:tbl>
    <w:p w:rsidR="008709A7" w:rsidRDefault="008709A7" w:rsidP="008709A7">
      <w:pPr>
        <w:jc w:val="center"/>
        <w:rPr>
          <w:sz w:val="24"/>
          <w:szCs w:val="24"/>
        </w:rPr>
      </w:pPr>
    </w:p>
    <w:p w:rsidR="008709A7" w:rsidRPr="00EA4FA9" w:rsidRDefault="008709A7" w:rsidP="008709A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8709A7" w:rsidRDefault="008709A7" w:rsidP="008709A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8709A7" w:rsidRPr="009113E0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A402F9" w:rsidRDefault="00A402F9" w:rsidP="008709A7">
      <w:pPr>
        <w:jc w:val="center"/>
        <w:rPr>
          <w:sz w:val="24"/>
          <w:szCs w:val="24"/>
        </w:rPr>
      </w:pPr>
    </w:p>
    <w:p w:rsidR="008709A7" w:rsidRPr="00EA4FA9" w:rsidRDefault="008709A7" w:rsidP="008709A7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8709A7" w:rsidRDefault="008709A7" w:rsidP="008709A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8"/>
        <w:gridCol w:w="6566"/>
        <w:gridCol w:w="2302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511A96" w:rsidRDefault="008709A7" w:rsidP="008709A7">
      <w:pPr>
        <w:rPr>
          <w:sz w:val="24"/>
          <w:szCs w:val="24"/>
        </w:rPr>
      </w:pPr>
    </w:p>
    <w:p w:rsidR="00511A96" w:rsidRPr="00E7219E" w:rsidRDefault="00511A96" w:rsidP="008709A7">
      <w:pPr>
        <w:jc w:val="right"/>
        <w:rPr>
          <w:sz w:val="24"/>
          <w:szCs w:val="24"/>
        </w:rPr>
      </w:pPr>
    </w:p>
    <w:sectPr w:rsidR="00511A96" w:rsidRPr="00E7219E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3121" w:rsidRDefault="00693121" w:rsidP="001648F4">
      <w:r>
        <w:separator/>
      </w:r>
    </w:p>
  </w:endnote>
  <w:endnote w:type="continuationSeparator" w:id="0">
    <w:p w:rsidR="00693121" w:rsidRDefault="00693121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3121" w:rsidRDefault="00693121" w:rsidP="001648F4">
      <w:r>
        <w:separator/>
      </w:r>
    </w:p>
  </w:footnote>
  <w:footnote w:type="continuationSeparator" w:id="0">
    <w:p w:rsidR="00693121" w:rsidRDefault="00693121" w:rsidP="001648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061"/>
    <w:rsid w:val="00003DBB"/>
    <w:rsid w:val="0000669E"/>
    <w:rsid w:val="00012BA8"/>
    <w:rsid w:val="00015675"/>
    <w:rsid w:val="00015C90"/>
    <w:rsid w:val="00016206"/>
    <w:rsid w:val="00023108"/>
    <w:rsid w:val="00024BB6"/>
    <w:rsid w:val="00026874"/>
    <w:rsid w:val="00026969"/>
    <w:rsid w:val="000276BD"/>
    <w:rsid w:val="000312C5"/>
    <w:rsid w:val="00031300"/>
    <w:rsid w:val="0003148D"/>
    <w:rsid w:val="000328B7"/>
    <w:rsid w:val="00032D54"/>
    <w:rsid w:val="00032F09"/>
    <w:rsid w:val="00034FBE"/>
    <w:rsid w:val="00035A28"/>
    <w:rsid w:val="00035C50"/>
    <w:rsid w:val="00041B5D"/>
    <w:rsid w:val="00041F5F"/>
    <w:rsid w:val="000424E7"/>
    <w:rsid w:val="00045D97"/>
    <w:rsid w:val="00051888"/>
    <w:rsid w:val="00053C05"/>
    <w:rsid w:val="00054C57"/>
    <w:rsid w:val="000555B9"/>
    <w:rsid w:val="00062F42"/>
    <w:rsid w:val="00067ABE"/>
    <w:rsid w:val="00071494"/>
    <w:rsid w:val="00076736"/>
    <w:rsid w:val="000804B1"/>
    <w:rsid w:val="0008425F"/>
    <w:rsid w:val="00085A8C"/>
    <w:rsid w:val="00090844"/>
    <w:rsid w:val="00090F21"/>
    <w:rsid w:val="00092924"/>
    <w:rsid w:val="00093FCD"/>
    <w:rsid w:val="00094B1E"/>
    <w:rsid w:val="000A261A"/>
    <w:rsid w:val="000A3E09"/>
    <w:rsid w:val="000A54E8"/>
    <w:rsid w:val="000A5712"/>
    <w:rsid w:val="000A5CAA"/>
    <w:rsid w:val="000A73C5"/>
    <w:rsid w:val="000B1870"/>
    <w:rsid w:val="000B6237"/>
    <w:rsid w:val="000C285E"/>
    <w:rsid w:val="000C2E83"/>
    <w:rsid w:val="000C3AC2"/>
    <w:rsid w:val="000C5F02"/>
    <w:rsid w:val="000D00B6"/>
    <w:rsid w:val="000D2CDC"/>
    <w:rsid w:val="000D3461"/>
    <w:rsid w:val="000D3FBF"/>
    <w:rsid w:val="000D5C8A"/>
    <w:rsid w:val="000D642C"/>
    <w:rsid w:val="000E3B28"/>
    <w:rsid w:val="000E3C01"/>
    <w:rsid w:val="000E5551"/>
    <w:rsid w:val="000E5BED"/>
    <w:rsid w:val="000F02F1"/>
    <w:rsid w:val="000F350B"/>
    <w:rsid w:val="000F3CDE"/>
    <w:rsid w:val="00100E10"/>
    <w:rsid w:val="001038ED"/>
    <w:rsid w:val="0010526C"/>
    <w:rsid w:val="001060DA"/>
    <w:rsid w:val="00107397"/>
    <w:rsid w:val="0010739D"/>
    <w:rsid w:val="0011012A"/>
    <w:rsid w:val="00110CF0"/>
    <w:rsid w:val="00111537"/>
    <w:rsid w:val="001122E4"/>
    <w:rsid w:val="00112542"/>
    <w:rsid w:val="001126B7"/>
    <w:rsid w:val="001132A3"/>
    <w:rsid w:val="001146E0"/>
    <w:rsid w:val="0011530E"/>
    <w:rsid w:val="001158DE"/>
    <w:rsid w:val="00116C2C"/>
    <w:rsid w:val="00117F3C"/>
    <w:rsid w:val="00121F6C"/>
    <w:rsid w:val="00123365"/>
    <w:rsid w:val="00124D54"/>
    <w:rsid w:val="001259CA"/>
    <w:rsid w:val="001307C6"/>
    <w:rsid w:val="00131B5D"/>
    <w:rsid w:val="00143512"/>
    <w:rsid w:val="001448D3"/>
    <w:rsid w:val="001450C9"/>
    <w:rsid w:val="00145437"/>
    <w:rsid w:val="0014564E"/>
    <w:rsid w:val="00147427"/>
    <w:rsid w:val="00150012"/>
    <w:rsid w:val="00152282"/>
    <w:rsid w:val="001525C6"/>
    <w:rsid w:val="00152627"/>
    <w:rsid w:val="00152F26"/>
    <w:rsid w:val="00154D7B"/>
    <w:rsid w:val="00157B7C"/>
    <w:rsid w:val="0016089E"/>
    <w:rsid w:val="00162DB6"/>
    <w:rsid w:val="001648F4"/>
    <w:rsid w:val="001652A6"/>
    <w:rsid w:val="00165F2E"/>
    <w:rsid w:val="0016609C"/>
    <w:rsid w:val="00172887"/>
    <w:rsid w:val="00173FC3"/>
    <w:rsid w:val="00174EAE"/>
    <w:rsid w:val="001756EA"/>
    <w:rsid w:val="00176000"/>
    <w:rsid w:val="00176540"/>
    <w:rsid w:val="00181E22"/>
    <w:rsid w:val="00182B01"/>
    <w:rsid w:val="0018318E"/>
    <w:rsid w:val="001835E0"/>
    <w:rsid w:val="00183A95"/>
    <w:rsid w:val="0018420F"/>
    <w:rsid w:val="0018708E"/>
    <w:rsid w:val="001909C2"/>
    <w:rsid w:val="00192F2B"/>
    <w:rsid w:val="001936B0"/>
    <w:rsid w:val="0019563D"/>
    <w:rsid w:val="00196879"/>
    <w:rsid w:val="00196F25"/>
    <w:rsid w:val="001A07A1"/>
    <w:rsid w:val="001A1CBE"/>
    <w:rsid w:val="001A1F80"/>
    <w:rsid w:val="001A43B3"/>
    <w:rsid w:val="001A6460"/>
    <w:rsid w:val="001B0EB4"/>
    <w:rsid w:val="001B229C"/>
    <w:rsid w:val="001B5DC2"/>
    <w:rsid w:val="001B7984"/>
    <w:rsid w:val="001C405A"/>
    <w:rsid w:val="001C40A4"/>
    <w:rsid w:val="001C44C1"/>
    <w:rsid w:val="001C470A"/>
    <w:rsid w:val="001C6BDA"/>
    <w:rsid w:val="001C6D51"/>
    <w:rsid w:val="001C6E09"/>
    <w:rsid w:val="001D2BBD"/>
    <w:rsid w:val="001D2E49"/>
    <w:rsid w:val="001D383F"/>
    <w:rsid w:val="001D3D50"/>
    <w:rsid w:val="001D4129"/>
    <w:rsid w:val="001D6D02"/>
    <w:rsid w:val="001D7037"/>
    <w:rsid w:val="001D7D27"/>
    <w:rsid w:val="001E435F"/>
    <w:rsid w:val="001E6A8C"/>
    <w:rsid w:val="001F00C5"/>
    <w:rsid w:val="001F0C40"/>
    <w:rsid w:val="001F23E8"/>
    <w:rsid w:val="001F24C7"/>
    <w:rsid w:val="001F2759"/>
    <w:rsid w:val="001F48A9"/>
    <w:rsid w:val="001F5897"/>
    <w:rsid w:val="001F6C84"/>
    <w:rsid w:val="001F74D7"/>
    <w:rsid w:val="001F76A1"/>
    <w:rsid w:val="0020397F"/>
    <w:rsid w:val="002041A3"/>
    <w:rsid w:val="00205E42"/>
    <w:rsid w:val="00206C0A"/>
    <w:rsid w:val="00210E24"/>
    <w:rsid w:val="00212CE2"/>
    <w:rsid w:val="00215296"/>
    <w:rsid w:val="002212FA"/>
    <w:rsid w:val="002217FC"/>
    <w:rsid w:val="002256D5"/>
    <w:rsid w:val="0022663D"/>
    <w:rsid w:val="00231515"/>
    <w:rsid w:val="00235564"/>
    <w:rsid w:val="00236C39"/>
    <w:rsid w:val="002405E3"/>
    <w:rsid w:val="00242396"/>
    <w:rsid w:val="00245843"/>
    <w:rsid w:val="002461AE"/>
    <w:rsid w:val="002466A5"/>
    <w:rsid w:val="0024736F"/>
    <w:rsid w:val="00252E94"/>
    <w:rsid w:val="00253755"/>
    <w:rsid w:val="0025459D"/>
    <w:rsid w:val="00254855"/>
    <w:rsid w:val="0026073D"/>
    <w:rsid w:val="002607C5"/>
    <w:rsid w:val="00260E85"/>
    <w:rsid w:val="0026349D"/>
    <w:rsid w:val="00263D4A"/>
    <w:rsid w:val="00263F74"/>
    <w:rsid w:val="00265BDC"/>
    <w:rsid w:val="00265CE7"/>
    <w:rsid w:val="00266127"/>
    <w:rsid w:val="00267052"/>
    <w:rsid w:val="0027005C"/>
    <w:rsid w:val="002735CB"/>
    <w:rsid w:val="00273E8C"/>
    <w:rsid w:val="00275912"/>
    <w:rsid w:val="00276912"/>
    <w:rsid w:val="0027691F"/>
    <w:rsid w:val="0028034B"/>
    <w:rsid w:val="0028231A"/>
    <w:rsid w:val="002827E3"/>
    <w:rsid w:val="00282837"/>
    <w:rsid w:val="002870BE"/>
    <w:rsid w:val="002949E6"/>
    <w:rsid w:val="00297797"/>
    <w:rsid w:val="002A0FA6"/>
    <w:rsid w:val="002A213E"/>
    <w:rsid w:val="002A3B2A"/>
    <w:rsid w:val="002B04CB"/>
    <w:rsid w:val="002B0F34"/>
    <w:rsid w:val="002B3486"/>
    <w:rsid w:val="002B3DBA"/>
    <w:rsid w:val="002B712F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1643"/>
    <w:rsid w:val="002E4691"/>
    <w:rsid w:val="002E4934"/>
    <w:rsid w:val="002E60AE"/>
    <w:rsid w:val="002F2FD1"/>
    <w:rsid w:val="00301C90"/>
    <w:rsid w:val="00307DEE"/>
    <w:rsid w:val="00310000"/>
    <w:rsid w:val="00310C92"/>
    <w:rsid w:val="00313A2F"/>
    <w:rsid w:val="00313A6B"/>
    <w:rsid w:val="0031482E"/>
    <w:rsid w:val="003217CD"/>
    <w:rsid w:val="003249E3"/>
    <w:rsid w:val="0033075F"/>
    <w:rsid w:val="00331FEE"/>
    <w:rsid w:val="00332D64"/>
    <w:rsid w:val="00333F7C"/>
    <w:rsid w:val="00344513"/>
    <w:rsid w:val="00344891"/>
    <w:rsid w:val="00344991"/>
    <w:rsid w:val="00345DFA"/>
    <w:rsid w:val="0034621D"/>
    <w:rsid w:val="00351A47"/>
    <w:rsid w:val="00351C33"/>
    <w:rsid w:val="0035654F"/>
    <w:rsid w:val="00357B29"/>
    <w:rsid w:val="0036022F"/>
    <w:rsid w:val="0036055B"/>
    <w:rsid w:val="00360EE6"/>
    <w:rsid w:val="00362913"/>
    <w:rsid w:val="00362C74"/>
    <w:rsid w:val="003632CC"/>
    <w:rsid w:val="00364D0F"/>
    <w:rsid w:val="00371500"/>
    <w:rsid w:val="00377535"/>
    <w:rsid w:val="00380D40"/>
    <w:rsid w:val="00382BB5"/>
    <w:rsid w:val="00383D6B"/>
    <w:rsid w:val="0038667D"/>
    <w:rsid w:val="00387900"/>
    <w:rsid w:val="00390057"/>
    <w:rsid w:val="00390177"/>
    <w:rsid w:val="003912D3"/>
    <w:rsid w:val="00391737"/>
    <w:rsid w:val="00391FF1"/>
    <w:rsid w:val="00395A63"/>
    <w:rsid w:val="00397E14"/>
    <w:rsid w:val="00397F28"/>
    <w:rsid w:val="003A40D2"/>
    <w:rsid w:val="003A43D0"/>
    <w:rsid w:val="003A47FF"/>
    <w:rsid w:val="003A605F"/>
    <w:rsid w:val="003B0284"/>
    <w:rsid w:val="003B178D"/>
    <w:rsid w:val="003B6577"/>
    <w:rsid w:val="003B67ED"/>
    <w:rsid w:val="003C24FD"/>
    <w:rsid w:val="003C3231"/>
    <w:rsid w:val="003C33BB"/>
    <w:rsid w:val="003C4FF7"/>
    <w:rsid w:val="003C6FF1"/>
    <w:rsid w:val="003C7299"/>
    <w:rsid w:val="003D08F9"/>
    <w:rsid w:val="003D19B0"/>
    <w:rsid w:val="003D4BBB"/>
    <w:rsid w:val="003D5CB8"/>
    <w:rsid w:val="003D5CEB"/>
    <w:rsid w:val="003D5F72"/>
    <w:rsid w:val="003E4971"/>
    <w:rsid w:val="003F019D"/>
    <w:rsid w:val="003F0F58"/>
    <w:rsid w:val="003F1383"/>
    <w:rsid w:val="003F31EC"/>
    <w:rsid w:val="003F3A8D"/>
    <w:rsid w:val="003F3B99"/>
    <w:rsid w:val="003F7429"/>
    <w:rsid w:val="004030D3"/>
    <w:rsid w:val="00403A20"/>
    <w:rsid w:val="0040574C"/>
    <w:rsid w:val="00405AF6"/>
    <w:rsid w:val="004110DA"/>
    <w:rsid w:val="004110DE"/>
    <w:rsid w:val="00411316"/>
    <w:rsid w:val="004125A3"/>
    <w:rsid w:val="00414874"/>
    <w:rsid w:val="004170F2"/>
    <w:rsid w:val="00421156"/>
    <w:rsid w:val="00423E9E"/>
    <w:rsid w:val="0042412A"/>
    <w:rsid w:val="0042494B"/>
    <w:rsid w:val="00424E48"/>
    <w:rsid w:val="00430CE0"/>
    <w:rsid w:val="00431B3C"/>
    <w:rsid w:val="00434323"/>
    <w:rsid w:val="004343CF"/>
    <w:rsid w:val="00435B0A"/>
    <w:rsid w:val="00437A03"/>
    <w:rsid w:val="00437C16"/>
    <w:rsid w:val="00440E14"/>
    <w:rsid w:val="00441E29"/>
    <w:rsid w:val="00443E27"/>
    <w:rsid w:val="004455F0"/>
    <w:rsid w:val="00445F3E"/>
    <w:rsid w:val="004461A3"/>
    <w:rsid w:val="00447301"/>
    <w:rsid w:val="00451968"/>
    <w:rsid w:val="00452F83"/>
    <w:rsid w:val="00454451"/>
    <w:rsid w:val="00454784"/>
    <w:rsid w:val="0045660B"/>
    <w:rsid w:val="00456B4D"/>
    <w:rsid w:val="00460539"/>
    <w:rsid w:val="0046574A"/>
    <w:rsid w:val="00467ADE"/>
    <w:rsid w:val="00467EE4"/>
    <w:rsid w:val="00472AE8"/>
    <w:rsid w:val="004763E1"/>
    <w:rsid w:val="0047684A"/>
    <w:rsid w:val="004772A6"/>
    <w:rsid w:val="00480365"/>
    <w:rsid w:val="00481809"/>
    <w:rsid w:val="00481BBA"/>
    <w:rsid w:val="0048443F"/>
    <w:rsid w:val="00486B1D"/>
    <w:rsid w:val="00491C23"/>
    <w:rsid w:val="00491FD3"/>
    <w:rsid w:val="00496773"/>
    <w:rsid w:val="004A041F"/>
    <w:rsid w:val="004A087C"/>
    <w:rsid w:val="004A1C9A"/>
    <w:rsid w:val="004A3BBD"/>
    <w:rsid w:val="004A43FD"/>
    <w:rsid w:val="004A7B0A"/>
    <w:rsid w:val="004B0846"/>
    <w:rsid w:val="004B4E3E"/>
    <w:rsid w:val="004B50E1"/>
    <w:rsid w:val="004B64D4"/>
    <w:rsid w:val="004B6BBB"/>
    <w:rsid w:val="004B7CF2"/>
    <w:rsid w:val="004B7E87"/>
    <w:rsid w:val="004C087F"/>
    <w:rsid w:val="004C126B"/>
    <w:rsid w:val="004C2941"/>
    <w:rsid w:val="004C2F07"/>
    <w:rsid w:val="004C362E"/>
    <w:rsid w:val="004C3A52"/>
    <w:rsid w:val="004C51FF"/>
    <w:rsid w:val="004C6117"/>
    <w:rsid w:val="004C6193"/>
    <w:rsid w:val="004D240F"/>
    <w:rsid w:val="004D2685"/>
    <w:rsid w:val="004D6E52"/>
    <w:rsid w:val="004D70C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429B"/>
    <w:rsid w:val="00500871"/>
    <w:rsid w:val="0050321B"/>
    <w:rsid w:val="00506805"/>
    <w:rsid w:val="005075F5"/>
    <w:rsid w:val="00510015"/>
    <w:rsid w:val="00510D1A"/>
    <w:rsid w:val="00511A96"/>
    <w:rsid w:val="0051283E"/>
    <w:rsid w:val="00512DC1"/>
    <w:rsid w:val="00513985"/>
    <w:rsid w:val="00515C32"/>
    <w:rsid w:val="00517DA7"/>
    <w:rsid w:val="00520938"/>
    <w:rsid w:val="00522F20"/>
    <w:rsid w:val="00532EC2"/>
    <w:rsid w:val="005359C7"/>
    <w:rsid w:val="00537E6B"/>
    <w:rsid w:val="00541C23"/>
    <w:rsid w:val="0054227F"/>
    <w:rsid w:val="00542A67"/>
    <w:rsid w:val="00543023"/>
    <w:rsid w:val="0054390D"/>
    <w:rsid w:val="0054598F"/>
    <w:rsid w:val="00545BB2"/>
    <w:rsid w:val="00547A69"/>
    <w:rsid w:val="00550F63"/>
    <w:rsid w:val="005524FB"/>
    <w:rsid w:val="00553D7F"/>
    <w:rsid w:val="00553DDC"/>
    <w:rsid w:val="005546A5"/>
    <w:rsid w:val="00560C82"/>
    <w:rsid w:val="00561633"/>
    <w:rsid w:val="00566A79"/>
    <w:rsid w:val="005674E3"/>
    <w:rsid w:val="005679AC"/>
    <w:rsid w:val="005679C8"/>
    <w:rsid w:val="00567FC9"/>
    <w:rsid w:val="005726F8"/>
    <w:rsid w:val="0057470A"/>
    <w:rsid w:val="00574BFD"/>
    <w:rsid w:val="005758F4"/>
    <w:rsid w:val="0057759D"/>
    <w:rsid w:val="005800AF"/>
    <w:rsid w:val="0058236B"/>
    <w:rsid w:val="00583F9C"/>
    <w:rsid w:val="00584F2A"/>
    <w:rsid w:val="005857E1"/>
    <w:rsid w:val="00590879"/>
    <w:rsid w:val="005909DF"/>
    <w:rsid w:val="00591821"/>
    <w:rsid w:val="005924AD"/>
    <w:rsid w:val="005924AE"/>
    <w:rsid w:val="00593981"/>
    <w:rsid w:val="0059465C"/>
    <w:rsid w:val="00594E54"/>
    <w:rsid w:val="005978E4"/>
    <w:rsid w:val="005A0FD5"/>
    <w:rsid w:val="005A2D21"/>
    <w:rsid w:val="005A4FB0"/>
    <w:rsid w:val="005A50FD"/>
    <w:rsid w:val="005A54F6"/>
    <w:rsid w:val="005A56C9"/>
    <w:rsid w:val="005A5E1A"/>
    <w:rsid w:val="005A66C2"/>
    <w:rsid w:val="005B0AB8"/>
    <w:rsid w:val="005B127E"/>
    <w:rsid w:val="005B13FD"/>
    <w:rsid w:val="005B1E72"/>
    <w:rsid w:val="005B5486"/>
    <w:rsid w:val="005C1412"/>
    <w:rsid w:val="005C42BB"/>
    <w:rsid w:val="005C4825"/>
    <w:rsid w:val="005C483F"/>
    <w:rsid w:val="005C4EDD"/>
    <w:rsid w:val="005C7C0B"/>
    <w:rsid w:val="005D124E"/>
    <w:rsid w:val="005D1F33"/>
    <w:rsid w:val="005D62EF"/>
    <w:rsid w:val="005E2487"/>
    <w:rsid w:val="005E27FA"/>
    <w:rsid w:val="005E4A03"/>
    <w:rsid w:val="005E5050"/>
    <w:rsid w:val="005E5E02"/>
    <w:rsid w:val="005E6C3C"/>
    <w:rsid w:val="005E6E8D"/>
    <w:rsid w:val="005F0020"/>
    <w:rsid w:val="006007FE"/>
    <w:rsid w:val="006014B1"/>
    <w:rsid w:val="006021DF"/>
    <w:rsid w:val="00602B82"/>
    <w:rsid w:val="00603137"/>
    <w:rsid w:val="00611D9C"/>
    <w:rsid w:val="00613919"/>
    <w:rsid w:val="00613BD3"/>
    <w:rsid w:val="00620AA3"/>
    <w:rsid w:val="006226F2"/>
    <w:rsid w:val="0062412F"/>
    <w:rsid w:val="00624211"/>
    <w:rsid w:val="0062573F"/>
    <w:rsid w:val="00625F83"/>
    <w:rsid w:val="006276CA"/>
    <w:rsid w:val="0063039B"/>
    <w:rsid w:val="006311C5"/>
    <w:rsid w:val="00634626"/>
    <w:rsid w:val="006359EF"/>
    <w:rsid w:val="00635B1D"/>
    <w:rsid w:val="00635D8D"/>
    <w:rsid w:val="00635F28"/>
    <w:rsid w:val="00636AC2"/>
    <w:rsid w:val="00640C4E"/>
    <w:rsid w:val="006411FA"/>
    <w:rsid w:val="0064178F"/>
    <w:rsid w:val="00650022"/>
    <w:rsid w:val="00650D94"/>
    <w:rsid w:val="006532AA"/>
    <w:rsid w:val="0065532F"/>
    <w:rsid w:val="0065643E"/>
    <w:rsid w:val="00656BAF"/>
    <w:rsid w:val="0065721C"/>
    <w:rsid w:val="00657F39"/>
    <w:rsid w:val="00663532"/>
    <w:rsid w:val="00663FA0"/>
    <w:rsid w:val="00664414"/>
    <w:rsid w:val="00667D7B"/>
    <w:rsid w:val="00670E5E"/>
    <w:rsid w:val="006723F8"/>
    <w:rsid w:val="00677DF7"/>
    <w:rsid w:val="00690B31"/>
    <w:rsid w:val="006923CE"/>
    <w:rsid w:val="00693121"/>
    <w:rsid w:val="006946A5"/>
    <w:rsid w:val="00694C74"/>
    <w:rsid w:val="0069576C"/>
    <w:rsid w:val="00696D05"/>
    <w:rsid w:val="006A07C1"/>
    <w:rsid w:val="006A412B"/>
    <w:rsid w:val="006A4A68"/>
    <w:rsid w:val="006A6469"/>
    <w:rsid w:val="006A6BD2"/>
    <w:rsid w:val="006B2438"/>
    <w:rsid w:val="006B397B"/>
    <w:rsid w:val="006B5366"/>
    <w:rsid w:val="006C4B1B"/>
    <w:rsid w:val="006D0368"/>
    <w:rsid w:val="006D0DE5"/>
    <w:rsid w:val="006D249D"/>
    <w:rsid w:val="006D25EE"/>
    <w:rsid w:val="006D2ABE"/>
    <w:rsid w:val="006D5481"/>
    <w:rsid w:val="006D5AB5"/>
    <w:rsid w:val="006D6EEA"/>
    <w:rsid w:val="006E1BC2"/>
    <w:rsid w:val="006E2539"/>
    <w:rsid w:val="006E2BC0"/>
    <w:rsid w:val="006F0651"/>
    <w:rsid w:val="006F4CE5"/>
    <w:rsid w:val="00701264"/>
    <w:rsid w:val="00701E9A"/>
    <w:rsid w:val="007031B4"/>
    <w:rsid w:val="0070535F"/>
    <w:rsid w:val="007067DF"/>
    <w:rsid w:val="00707503"/>
    <w:rsid w:val="0071008A"/>
    <w:rsid w:val="00710A83"/>
    <w:rsid w:val="00712824"/>
    <w:rsid w:val="00717020"/>
    <w:rsid w:val="007227E1"/>
    <w:rsid w:val="00724C8B"/>
    <w:rsid w:val="007300C8"/>
    <w:rsid w:val="00731CC7"/>
    <w:rsid w:val="007321EF"/>
    <w:rsid w:val="007329F6"/>
    <w:rsid w:val="00736357"/>
    <w:rsid w:val="0073697A"/>
    <w:rsid w:val="00737CBF"/>
    <w:rsid w:val="00737F23"/>
    <w:rsid w:val="007400C0"/>
    <w:rsid w:val="00743903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4523"/>
    <w:rsid w:val="007661D4"/>
    <w:rsid w:val="00767137"/>
    <w:rsid w:val="00767994"/>
    <w:rsid w:val="00770ABD"/>
    <w:rsid w:val="007711B6"/>
    <w:rsid w:val="00772EC9"/>
    <w:rsid w:val="00777D6D"/>
    <w:rsid w:val="007800B7"/>
    <w:rsid w:val="00782772"/>
    <w:rsid w:val="007839DE"/>
    <w:rsid w:val="00784119"/>
    <w:rsid w:val="00786FD3"/>
    <w:rsid w:val="00792819"/>
    <w:rsid w:val="00793D09"/>
    <w:rsid w:val="007975BE"/>
    <w:rsid w:val="007A04A6"/>
    <w:rsid w:val="007A1748"/>
    <w:rsid w:val="007A3DE1"/>
    <w:rsid w:val="007A4AE8"/>
    <w:rsid w:val="007A5782"/>
    <w:rsid w:val="007A664D"/>
    <w:rsid w:val="007A702D"/>
    <w:rsid w:val="007A7112"/>
    <w:rsid w:val="007B1ACF"/>
    <w:rsid w:val="007B268C"/>
    <w:rsid w:val="007C1CF4"/>
    <w:rsid w:val="007C4412"/>
    <w:rsid w:val="007D04F8"/>
    <w:rsid w:val="007D3CD3"/>
    <w:rsid w:val="007D69A6"/>
    <w:rsid w:val="007E030E"/>
    <w:rsid w:val="007E0DE6"/>
    <w:rsid w:val="007E0EEF"/>
    <w:rsid w:val="007E1F4E"/>
    <w:rsid w:val="007E3BE0"/>
    <w:rsid w:val="007E4E65"/>
    <w:rsid w:val="007E4ED8"/>
    <w:rsid w:val="007E7703"/>
    <w:rsid w:val="007E7B02"/>
    <w:rsid w:val="007E7F37"/>
    <w:rsid w:val="007F117B"/>
    <w:rsid w:val="007F6DD2"/>
    <w:rsid w:val="008032B1"/>
    <w:rsid w:val="008045E2"/>
    <w:rsid w:val="008075CC"/>
    <w:rsid w:val="0081063E"/>
    <w:rsid w:val="0081164E"/>
    <w:rsid w:val="00811DCA"/>
    <w:rsid w:val="0081225C"/>
    <w:rsid w:val="0081236B"/>
    <w:rsid w:val="00812733"/>
    <w:rsid w:val="00812D7C"/>
    <w:rsid w:val="00813D7E"/>
    <w:rsid w:val="00816FB0"/>
    <w:rsid w:val="00817693"/>
    <w:rsid w:val="00822BE6"/>
    <w:rsid w:val="00830055"/>
    <w:rsid w:val="00831378"/>
    <w:rsid w:val="00832CF3"/>
    <w:rsid w:val="00833378"/>
    <w:rsid w:val="00835015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A80"/>
    <w:rsid w:val="00854C5A"/>
    <w:rsid w:val="00860AE1"/>
    <w:rsid w:val="008612A9"/>
    <w:rsid w:val="008621FC"/>
    <w:rsid w:val="008664E0"/>
    <w:rsid w:val="00866A75"/>
    <w:rsid w:val="008702E8"/>
    <w:rsid w:val="008709A7"/>
    <w:rsid w:val="00871D81"/>
    <w:rsid w:val="008728D5"/>
    <w:rsid w:val="00876666"/>
    <w:rsid w:val="00876DAC"/>
    <w:rsid w:val="008825A4"/>
    <w:rsid w:val="00883190"/>
    <w:rsid w:val="00886BBF"/>
    <w:rsid w:val="00887909"/>
    <w:rsid w:val="00890D48"/>
    <w:rsid w:val="0089687D"/>
    <w:rsid w:val="008A0061"/>
    <w:rsid w:val="008A2085"/>
    <w:rsid w:val="008A2D74"/>
    <w:rsid w:val="008A4F72"/>
    <w:rsid w:val="008A55DB"/>
    <w:rsid w:val="008A5622"/>
    <w:rsid w:val="008A79AE"/>
    <w:rsid w:val="008B0026"/>
    <w:rsid w:val="008B08F9"/>
    <w:rsid w:val="008B274D"/>
    <w:rsid w:val="008B2B01"/>
    <w:rsid w:val="008B5D60"/>
    <w:rsid w:val="008B76F9"/>
    <w:rsid w:val="008C1538"/>
    <w:rsid w:val="008C44F1"/>
    <w:rsid w:val="008C7AA3"/>
    <w:rsid w:val="008D040B"/>
    <w:rsid w:val="008D044F"/>
    <w:rsid w:val="008D25D0"/>
    <w:rsid w:val="008D2E80"/>
    <w:rsid w:val="008D301F"/>
    <w:rsid w:val="008D324D"/>
    <w:rsid w:val="008D53CD"/>
    <w:rsid w:val="008D5C90"/>
    <w:rsid w:val="008E2D6A"/>
    <w:rsid w:val="008E3B38"/>
    <w:rsid w:val="008E4A84"/>
    <w:rsid w:val="008E534A"/>
    <w:rsid w:val="008E5646"/>
    <w:rsid w:val="008E680F"/>
    <w:rsid w:val="008E6C91"/>
    <w:rsid w:val="008F0C47"/>
    <w:rsid w:val="008F259D"/>
    <w:rsid w:val="008F3DDE"/>
    <w:rsid w:val="008F4BEB"/>
    <w:rsid w:val="008F51CF"/>
    <w:rsid w:val="008F6E2A"/>
    <w:rsid w:val="008F7F94"/>
    <w:rsid w:val="00900DBA"/>
    <w:rsid w:val="00903CAE"/>
    <w:rsid w:val="009055C3"/>
    <w:rsid w:val="009068CE"/>
    <w:rsid w:val="00907FA6"/>
    <w:rsid w:val="009113E0"/>
    <w:rsid w:val="00915FCF"/>
    <w:rsid w:val="00917AA2"/>
    <w:rsid w:val="00917E89"/>
    <w:rsid w:val="00921E46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6CC7"/>
    <w:rsid w:val="009374AA"/>
    <w:rsid w:val="0094006C"/>
    <w:rsid w:val="009427F9"/>
    <w:rsid w:val="0094295D"/>
    <w:rsid w:val="0094381D"/>
    <w:rsid w:val="009458BB"/>
    <w:rsid w:val="00951F31"/>
    <w:rsid w:val="00952192"/>
    <w:rsid w:val="00952657"/>
    <w:rsid w:val="00952817"/>
    <w:rsid w:val="00952ADB"/>
    <w:rsid w:val="009546D3"/>
    <w:rsid w:val="009548DA"/>
    <w:rsid w:val="00957FE1"/>
    <w:rsid w:val="00963180"/>
    <w:rsid w:val="00963C99"/>
    <w:rsid w:val="0096536F"/>
    <w:rsid w:val="009665EF"/>
    <w:rsid w:val="00966B80"/>
    <w:rsid w:val="009672C7"/>
    <w:rsid w:val="0097034C"/>
    <w:rsid w:val="00972D58"/>
    <w:rsid w:val="00973013"/>
    <w:rsid w:val="00973E28"/>
    <w:rsid w:val="00973E61"/>
    <w:rsid w:val="00975EE0"/>
    <w:rsid w:val="009807A2"/>
    <w:rsid w:val="00987C4E"/>
    <w:rsid w:val="00993786"/>
    <w:rsid w:val="0099785F"/>
    <w:rsid w:val="009A146B"/>
    <w:rsid w:val="009A1471"/>
    <w:rsid w:val="009A34C9"/>
    <w:rsid w:val="009A4704"/>
    <w:rsid w:val="009A52EA"/>
    <w:rsid w:val="009A6901"/>
    <w:rsid w:val="009B1267"/>
    <w:rsid w:val="009B2AE8"/>
    <w:rsid w:val="009B6782"/>
    <w:rsid w:val="009B6A45"/>
    <w:rsid w:val="009B6B6F"/>
    <w:rsid w:val="009C0219"/>
    <w:rsid w:val="009C0505"/>
    <w:rsid w:val="009C3CC2"/>
    <w:rsid w:val="009C4721"/>
    <w:rsid w:val="009D1C39"/>
    <w:rsid w:val="009D1D6D"/>
    <w:rsid w:val="009D27ED"/>
    <w:rsid w:val="009D28BD"/>
    <w:rsid w:val="009D2B80"/>
    <w:rsid w:val="009D4A5B"/>
    <w:rsid w:val="009D791B"/>
    <w:rsid w:val="009E1779"/>
    <w:rsid w:val="009E2090"/>
    <w:rsid w:val="009E262F"/>
    <w:rsid w:val="009E4493"/>
    <w:rsid w:val="009E77E0"/>
    <w:rsid w:val="009F0607"/>
    <w:rsid w:val="009F2F96"/>
    <w:rsid w:val="009F6DF9"/>
    <w:rsid w:val="00A0118E"/>
    <w:rsid w:val="00A01FE1"/>
    <w:rsid w:val="00A025A4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2275E"/>
    <w:rsid w:val="00A22C75"/>
    <w:rsid w:val="00A318C3"/>
    <w:rsid w:val="00A34126"/>
    <w:rsid w:val="00A3455D"/>
    <w:rsid w:val="00A36E4E"/>
    <w:rsid w:val="00A377D0"/>
    <w:rsid w:val="00A402F9"/>
    <w:rsid w:val="00A40D60"/>
    <w:rsid w:val="00A41C42"/>
    <w:rsid w:val="00A44990"/>
    <w:rsid w:val="00A46489"/>
    <w:rsid w:val="00A4695D"/>
    <w:rsid w:val="00A4701E"/>
    <w:rsid w:val="00A5081E"/>
    <w:rsid w:val="00A50A77"/>
    <w:rsid w:val="00A527BF"/>
    <w:rsid w:val="00A53A24"/>
    <w:rsid w:val="00A54927"/>
    <w:rsid w:val="00A54CB6"/>
    <w:rsid w:val="00A5703C"/>
    <w:rsid w:val="00A60485"/>
    <w:rsid w:val="00A61531"/>
    <w:rsid w:val="00A61549"/>
    <w:rsid w:val="00A61E56"/>
    <w:rsid w:val="00A621F9"/>
    <w:rsid w:val="00A6267D"/>
    <w:rsid w:val="00A639C9"/>
    <w:rsid w:val="00A63E4E"/>
    <w:rsid w:val="00A72D35"/>
    <w:rsid w:val="00A73CFE"/>
    <w:rsid w:val="00A7735E"/>
    <w:rsid w:val="00A81B6A"/>
    <w:rsid w:val="00A82393"/>
    <w:rsid w:val="00A8342F"/>
    <w:rsid w:val="00A8449B"/>
    <w:rsid w:val="00A86CDF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4892"/>
    <w:rsid w:val="00AA6760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50DC"/>
    <w:rsid w:val="00AC55A1"/>
    <w:rsid w:val="00AC70DA"/>
    <w:rsid w:val="00AC731A"/>
    <w:rsid w:val="00AC78B1"/>
    <w:rsid w:val="00AD0891"/>
    <w:rsid w:val="00AD0CC6"/>
    <w:rsid w:val="00AD20F9"/>
    <w:rsid w:val="00AD281A"/>
    <w:rsid w:val="00AD2E26"/>
    <w:rsid w:val="00AD50DE"/>
    <w:rsid w:val="00AD51D4"/>
    <w:rsid w:val="00AE0010"/>
    <w:rsid w:val="00AE0573"/>
    <w:rsid w:val="00AE0FCA"/>
    <w:rsid w:val="00AE11D4"/>
    <w:rsid w:val="00AE1B1C"/>
    <w:rsid w:val="00AE2A66"/>
    <w:rsid w:val="00AE37E6"/>
    <w:rsid w:val="00AE52CC"/>
    <w:rsid w:val="00AF2D5E"/>
    <w:rsid w:val="00AF5958"/>
    <w:rsid w:val="00B04F40"/>
    <w:rsid w:val="00B10E4F"/>
    <w:rsid w:val="00B140A8"/>
    <w:rsid w:val="00B163BB"/>
    <w:rsid w:val="00B205A2"/>
    <w:rsid w:val="00B21661"/>
    <w:rsid w:val="00B22092"/>
    <w:rsid w:val="00B23F30"/>
    <w:rsid w:val="00B24BD9"/>
    <w:rsid w:val="00B26DC0"/>
    <w:rsid w:val="00B26F7E"/>
    <w:rsid w:val="00B3157C"/>
    <w:rsid w:val="00B319F1"/>
    <w:rsid w:val="00B3262A"/>
    <w:rsid w:val="00B33317"/>
    <w:rsid w:val="00B3456D"/>
    <w:rsid w:val="00B34F1A"/>
    <w:rsid w:val="00B34FA4"/>
    <w:rsid w:val="00B40E6D"/>
    <w:rsid w:val="00B44A42"/>
    <w:rsid w:val="00B458B7"/>
    <w:rsid w:val="00B46244"/>
    <w:rsid w:val="00B46794"/>
    <w:rsid w:val="00B46BDD"/>
    <w:rsid w:val="00B4715B"/>
    <w:rsid w:val="00B50FB2"/>
    <w:rsid w:val="00B538CE"/>
    <w:rsid w:val="00B5453F"/>
    <w:rsid w:val="00B55B7E"/>
    <w:rsid w:val="00B56389"/>
    <w:rsid w:val="00B5793D"/>
    <w:rsid w:val="00B60296"/>
    <w:rsid w:val="00B607F7"/>
    <w:rsid w:val="00B60A0A"/>
    <w:rsid w:val="00B60E2B"/>
    <w:rsid w:val="00B616E2"/>
    <w:rsid w:val="00B623FE"/>
    <w:rsid w:val="00B62861"/>
    <w:rsid w:val="00B63EDD"/>
    <w:rsid w:val="00B6676B"/>
    <w:rsid w:val="00B67CB2"/>
    <w:rsid w:val="00B72F23"/>
    <w:rsid w:val="00B7391B"/>
    <w:rsid w:val="00B75B09"/>
    <w:rsid w:val="00B76205"/>
    <w:rsid w:val="00B7750F"/>
    <w:rsid w:val="00B81662"/>
    <w:rsid w:val="00B84CF4"/>
    <w:rsid w:val="00B860C4"/>
    <w:rsid w:val="00B8654D"/>
    <w:rsid w:val="00B927F8"/>
    <w:rsid w:val="00B93FA7"/>
    <w:rsid w:val="00B9458D"/>
    <w:rsid w:val="00B96C80"/>
    <w:rsid w:val="00B9762F"/>
    <w:rsid w:val="00BA02FF"/>
    <w:rsid w:val="00BA2366"/>
    <w:rsid w:val="00BA29EE"/>
    <w:rsid w:val="00BA3A45"/>
    <w:rsid w:val="00BA3A59"/>
    <w:rsid w:val="00BA3D6F"/>
    <w:rsid w:val="00BA701B"/>
    <w:rsid w:val="00BA7784"/>
    <w:rsid w:val="00BA7F4F"/>
    <w:rsid w:val="00BB13A6"/>
    <w:rsid w:val="00BB1A15"/>
    <w:rsid w:val="00BB2561"/>
    <w:rsid w:val="00BB3E8D"/>
    <w:rsid w:val="00BB4447"/>
    <w:rsid w:val="00BB4C9E"/>
    <w:rsid w:val="00BB4DE3"/>
    <w:rsid w:val="00BB6ABA"/>
    <w:rsid w:val="00BB71FE"/>
    <w:rsid w:val="00BC0627"/>
    <w:rsid w:val="00BC2FFB"/>
    <w:rsid w:val="00BC365D"/>
    <w:rsid w:val="00BC4892"/>
    <w:rsid w:val="00BC4FB1"/>
    <w:rsid w:val="00BC6120"/>
    <w:rsid w:val="00BC7F6C"/>
    <w:rsid w:val="00BD1A6C"/>
    <w:rsid w:val="00BD1CE5"/>
    <w:rsid w:val="00BD31B4"/>
    <w:rsid w:val="00BD6430"/>
    <w:rsid w:val="00BD6788"/>
    <w:rsid w:val="00BE1887"/>
    <w:rsid w:val="00BE279A"/>
    <w:rsid w:val="00BF1190"/>
    <w:rsid w:val="00C01E7B"/>
    <w:rsid w:val="00C043F3"/>
    <w:rsid w:val="00C067DF"/>
    <w:rsid w:val="00C0729F"/>
    <w:rsid w:val="00C111D0"/>
    <w:rsid w:val="00C11B09"/>
    <w:rsid w:val="00C11F0C"/>
    <w:rsid w:val="00C165DA"/>
    <w:rsid w:val="00C1688F"/>
    <w:rsid w:val="00C17F9E"/>
    <w:rsid w:val="00C2129F"/>
    <w:rsid w:val="00C226DC"/>
    <w:rsid w:val="00C25D31"/>
    <w:rsid w:val="00C267E7"/>
    <w:rsid w:val="00C26CF2"/>
    <w:rsid w:val="00C30657"/>
    <w:rsid w:val="00C30F61"/>
    <w:rsid w:val="00C31A6D"/>
    <w:rsid w:val="00C31E4E"/>
    <w:rsid w:val="00C33260"/>
    <w:rsid w:val="00C33DB5"/>
    <w:rsid w:val="00C33FEB"/>
    <w:rsid w:val="00C33FFC"/>
    <w:rsid w:val="00C34B5C"/>
    <w:rsid w:val="00C3587C"/>
    <w:rsid w:val="00C35F90"/>
    <w:rsid w:val="00C406B2"/>
    <w:rsid w:val="00C41097"/>
    <w:rsid w:val="00C43859"/>
    <w:rsid w:val="00C4470D"/>
    <w:rsid w:val="00C47E85"/>
    <w:rsid w:val="00C47F78"/>
    <w:rsid w:val="00C52488"/>
    <w:rsid w:val="00C536A0"/>
    <w:rsid w:val="00C54488"/>
    <w:rsid w:val="00C5495C"/>
    <w:rsid w:val="00C5650D"/>
    <w:rsid w:val="00C56788"/>
    <w:rsid w:val="00C60DC6"/>
    <w:rsid w:val="00C62F20"/>
    <w:rsid w:val="00C6322D"/>
    <w:rsid w:val="00C6575D"/>
    <w:rsid w:val="00C667E3"/>
    <w:rsid w:val="00C72F76"/>
    <w:rsid w:val="00C7498E"/>
    <w:rsid w:val="00C759D2"/>
    <w:rsid w:val="00C77624"/>
    <w:rsid w:val="00C815E1"/>
    <w:rsid w:val="00C8328C"/>
    <w:rsid w:val="00C83AA9"/>
    <w:rsid w:val="00C877D4"/>
    <w:rsid w:val="00C90C9D"/>
    <w:rsid w:val="00C93BF1"/>
    <w:rsid w:val="00C94B9E"/>
    <w:rsid w:val="00C9641E"/>
    <w:rsid w:val="00C96EAE"/>
    <w:rsid w:val="00CA0966"/>
    <w:rsid w:val="00CA159B"/>
    <w:rsid w:val="00CA2505"/>
    <w:rsid w:val="00CA355C"/>
    <w:rsid w:val="00CA3C6C"/>
    <w:rsid w:val="00CA5A9A"/>
    <w:rsid w:val="00CA728E"/>
    <w:rsid w:val="00CB0860"/>
    <w:rsid w:val="00CB12C1"/>
    <w:rsid w:val="00CB2398"/>
    <w:rsid w:val="00CB3D91"/>
    <w:rsid w:val="00CB3EC9"/>
    <w:rsid w:val="00CC1237"/>
    <w:rsid w:val="00CC1C7B"/>
    <w:rsid w:val="00CC7355"/>
    <w:rsid w:val="00CC7D43"/>
    <w:rsid w:val="00CD06CB"/>
    <w:rsid w:val="00CD4031"/>
    <w:rsid w:val="00CD4394"/>
    <w:rsid w:val="00CD4F28"/>
    <w:rsid w:val="00CD5E50"/>
    <w:rsid w:val="00CD7ABF"/>
    <w:rsid w:val="00CE15C4"/>
    <w:rsid w:val="00CE2922"/>
    <w:rsid w:val="00CE59C6"/>
    <w:rsid w:val="00CF3DFD"/>
    <w:rsid w:val="00D012CC"/>
    <w:rsid w:val="00D016CB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474"/>
    <w:rsid w:val="00D32E63"/>
    <w:rsid w:val="00D33944"/>
    <w:rsid w:val="00D33F11"/>
    <w:rsid w:val="00D351D1"/>
    <w:rsid w:val="00D35CC4"/>
    <w:rsid w:val="00D360C2"/>
    <w:rsid w:val="00D42585"/>
    <w:rsid w:val="00D42D3C"/>
    <w:rsid w:val="00D434F7"/>
    <w:rsid w:val="00D4419F"/>
    <w:rsid w:val="00D44AC8"/>
    <w:rsid w:val="00D44FF1"/>
    <w:rsid w:val="00D476E3"/>
    <w:rsid w:val="00D51720"/>
    <w:rsid w:val="00D53108"/>
    <w:rsid w:val="00D537EC"/>
    <w:rsid w:val="00D569C9"/>
    <w:rsid w:val="00D572ED"/>
    <w:rsid w:val="00D577D4"/>
    <w:rsid w:val="00D60224"/>
    <w:rsid w:val="00D61323"/>
    <w:rsid w:val="00D64A3B"/>
    <w:rsid w:val="00D64A90"/>
    <w:rsid w:val="00D6525C"/>
    <w:rsid w:val="00D6773C"/>
    <w:rsid w:val="00D70522"/>
    <w:rsid w:val="00D70B51"/>
    <w:rsid w:val="00D72FA7"/>
    <w:rsid w:val="00D73111"/>
    <w:rsid w:val="00D73F02"/>
    <w:rsid w:val="00D77A0D"/>
    <w:rsid w:val="00D77B35"/>
    <w:rsid w:val="00D77D4D"/>
    <w:rsid w:val="00D81211"/>
    <w:rsid w:val="00D831E1"/>
    <w:rsid w:val="00D835B0"/>
    <w:rsid w:val="00D875D7"/>
    <w:rsid w:val="00D875EF"/>
    <w:rsid w:val="00D87DD9"/>
    <w:rsid w:val="00D90525"/>
    <w:rsid w:val="00D931AC"/>
    <w:rsid w:val="00D93FD0"/>
    <w:rsid w:val="00D9712C"/>
    <w:rsid w:val="00DA1636"/>
    <w:rsid w:val="00DA1A5F"/>
    <w:rsid w:val="00DA590B"/>
    <w:rsid w:val="00DA71CD"/>
    <w:rsid w:val="00DA7BAF"/>
    <w:rsid w:val="00DB0BFF"/>
    <w:rsid w:val="00DB183E"/>
    <w:rsid w:val="00DB4F34"/>
    <w:rsid w:val="00DB6786"/>
    <w:rsid w:val="00DC045A"/>
    <w:rsid w:val="00DC1583"/>
    <w:rsid w:val="00DC308D"/>
    <w:rsid w:val="00DC415E"/>
    <w:rsid w:val="00DC4768"/>
    <w:rsid w:val="00DC5B80"/>
    <w:rsid w:val="00DD2986"/>
    <w:rsid w:val="00DD39D9"/>
    <w:rsid w:val="00DD491B"/>
    <w:rsid w:val="00DD4AE8"/>
    <w:rsid w:val="00DE0C37"/>
    <w:rsid w:val="00DE11AF"/>
    <w:rsid w:val="00DE2CFE"/>
    <w:rsid w:val="00DE429E"/>
    <w:rsid w:val="00DE43A7"/>
    <w:rsid w:val="00DE5C09"/>
    <w:rsid w:val="00DE6F8F"/>
    <w:rsid w:val="00DF26BB"/>
    <w:rsid w:val="00DF4216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3AFE"/>
    <w:rsid w:val="00E1418C"/>
    <w:rsid w:val="00E1613B"/>
    <w:rsid w:val="00E20AE2"/>
    <w:rsid w:val="00E23E15"/>
    <w:rsid w:val="00E248D2"/>
    <w:rsid w:val="00E24E5A"/>
    <w:rsid w:val="00E24F12"/>
    <w:rsid w:val="00E31C26"/>
    <w:rsid w:val="00E34606"/>
    <w:rsid w:val="00E3477E"/>
    <w:rsid w:val="00E34E15"/>
    <w:rsid w:val="00E36F4F"/>
    <w:rsid w:val="00E40930"/>
    <w:rsid w:val="00E414B1"/>
    <w:rsid w:val="00E41602"/>
    <w:rsid w:val="00E41F71"/>
    <w:rsid w:val="00E423A8"/>
    <w:rsid w:val="00E4413E"/>
    <w:rsid w:val="00E4533C"/>
    <w:rsid w:val="00E4623E"/>
    <w:rsid w:val="00E479B8"/>
    <w:rsid w:val="00E501C0"/>
    <w:rsid w:val="00E52FDB"/>
    <w:rsid w:val="00E5392C"/>
    <w:rsid w:val="00E5403B"/>
    <w:rsid w:val="00E547C4"/>
    <w:rsid w:val="00E560EC"/>
    <w:rsid w:val="00E562F1"/>
    <w:rsid w:val="00E56EE1"/>
    <w:rsid w:val="00E61A39"/>
    <w:rsid w:val="00E62FA7"/>
    <w:rsid w:val="00E63B5F"/>
    <w:rsid w:val="00E6645E"/>
    <w:rsid w:val="00E66FE4"/>
    <w:rsid w:val="00E67F3B"/>
    <w:rsid w:val="00E71399"/>
    <w:rsid w:val="00E7219E"/>
    <w:rsid w:val="00E77147"/>
    <w:rsid w:val="00E775F2"/>
    <w:rsid w:val="00E802A6"/>
    <w:rsid w:val="00E80467"/>
    <w:rsid w:val="00E812B5"/>
    <w:rsid w:val="00E81F4C"/>
    <w:rsid w:val="00E83B0B"/>
    <w:rsid w:val="00E87D9F"/>
    <w:rsid w:val="00E91E6A"/>
    <w:rsid w:val="00E92278"/>
    <w:rsid w:val="00E926EA"/>
    <w:rsid w:val="00E93F25"/>
    <w:rsid w:val="00E96393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B1CB1"/>
    <w:rsid w:val="00EB58DB"/>
    <w:rsid w:val="00EB7F96"/>
    <w:rsid w:val="00EC22F0"/>
    <w:rsid w:val="00EC4A70"/>
    <w:rsid w:val="00EC4F64"/>
    <w:rsid w:val="00EC5925"/>
    <w:rsid w:val="00ED130A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E69B9"/>
    <w:rsid w:val="00EF16FE"/>
    <w:rsid w:val="00EF2EE9"/>
    <w:rsid w:val="00EF5487"/>
    <w:rsid w:val="00EF5B22"/>
    <w:rsid w:val="00EF5F19"/>
    <w:rsid w:val="00EF698D"/>
    <w:rsid w:val="00F01183"/>
    <w:rsid w:val="00F0212B"/>
    <w:rsid w:val="00F04904"/>
    <w:rsid w:val="00F1382C"/>
    <w:rsid w:val="00F174BF"/>
    <w:rsid w:val="00F21B24"/>
    <w:rsid w:val="00F25232"/>
    <w:rsid w:val="00F263BA"/>
    <w:rsid w:val="00F27AB0"/>
    <w:rsid w:val="00F35282"/>
    <w:rsid w:val="00F40378"/>
    <w:rsid w:val="00F4339B"/>
    <w:rsid w:val="00F44918"/>
    <w:rsid w:val="00F44BB3"/>
    <w:rsid w:val="00F474A4"/>
    <w:rsid w:val="00F52EB8"/>
    <w:rsid w:val="00F5377D"/>
    <w:rsid w:val="00F636A7"/>
    <w:rsid w:val="00F638BC"/>
    <w:rsid w:val="00F63A65"/>
    <w:rsid w:val="00F65365"/>
    <w:rsid w:val="00F71F35"/>
    <w:rsid w:val="00F73C13"/>
    <w:rsid w:val="00F75740"/>
    <w:rsid w:val="00F75851"/>
    <w:rsid w:val="00F767E9"/>
    <w:rsid w:val="00F76F4D"/>
    <w:rsid w:val="00F7766C"/>
    <w:rsid w:val="00F85C1E"/>
    <w:rsid w:val="00F90748"/>
    <w:rsid w:val="00F91BA9"/>
    <w:rsid w:val="00F923B6"/>
    <w:rsid w:val="00F95D36"/>
    <w:rsid w:val="00F965DC"/>
    <w:rsid w:val="00F96E4E"/>
    <w:rsid w:val="00FA0701"/>
    <w:rsid w:val="00FA3141"/>
    <w:rsid w:val="00FA4793"/>
    <w:rsid w:val="00FA6CA8"/>
    <w:rsid w:val="00FA764A"/>
    <w:rsid w:val="00FA79C9"/>
    <w:rsid w:val="00FA7C13"/>
    <w:rsid w:val="00FB1C1A"/>
    <w:rsid w:val="00FB3643"/>
    <w:rsid w:val="00FB4A02"/>
    <w:rsid w:val="00FB6D01"/>
    <w:rsid w:val="00FB7E07"/>
    <w:rsid w:val="00FC0BC3"/>
    <w:rsid w:val="00FC1291"/>
    <w:rsid w:val="00FC1B0C"/>
    <w:rsid w:val="00FC4E71"/>
    <w:rsid w:val="00FC739D"/>
    <w:rsid w:val="00FD333E"/>
    <w:rsid w:val="00FD3646"/>
    <w:rsid w:val="00FD44DD"/>
    <w:rsid w:val="00FE3D04"/>
    <w:rsid w:val="00FE400C"/>
    <w:rsid w:val="00FE50C8"/>
    <w:rsid w:val="00FE625A"/>
    <w:rsid w:val="00FE67CA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165A5D-ED3A-4BE2-85A9-C3664815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7BAF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A7BAF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5AD44-3BE8-43C9-980E-7E1D98580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7</Pages>
  <Words>1805</Words>
  <Characters>10291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27</cp:revision>
  <cp:lastPrinted>2025-02-27T06:04:00Z</cp:lastPrinted>
  <dcterms:created xsi:type="dcterms:W3CDTF">2022-09-15T05:03:00Z</dcterms:created>
  <dcterms:modified xsi:type="dcterms:W3CDTF">2025-09-16T14:36:00Z</dcterms:modified>
</cp:coreProperties>
</file>